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14FDC" w14:textId="600FA96A" w:rsidR="00D46B87" w:rsidRPr="005B0E34" w:rsidRDefault="00FF775F" w:rsidP="0042110E">
      <w:pPr>
        <w:contextualSpacing/>
        <w:rPr>
          <w:rFonts w:ascii="Avenir Next LT Pro" w:hAnsi="Avenir Next LT Pro" w:cs="Times New Roman"/>
          <w:szCs w:val="24"/>
        </w:rPr>
      </w:pPr>
      <w:r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>E</w:t>
      </w:r>
      <w:r w:rsidR="00AF65C7"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>.</w:t>
      </w:r>
      <w:r w:rsidR="00885B22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 xml:space="preserve"> </w:t>
      </w:r>
      <w:r w:rsidR="00F861C0"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>K</w:t>
      </w:r>
      <w:r w:rsidR="00BC57C3"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>ate</w:t>
      </w:r>
      <w:r w:rsidR="00F861C0"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 xml:space="preserve"> </w:t>
      </w:r>
      <w:r w:rsidR="00E35A0B" w:rsidRPr="00766EEB">
        <w:rPr>
          <w:rFonts w:ascii="Avenir Next LT Pro" w:hAnsi="Avenir Next LT Pro" w:cs="Times New Roman"/>
          <w:b/>
          <w:bCs/>
          <w:color w:val="1F4E79" w:themeColor="accent1" w:themeShade="80"/>
          <w:sz w:val="36"/>
          <w:szCs w:val="36"/>
        </w:rPr>
        <w:t>Webb</w:t>
      </w:r>
      <w:r w:rsidR="00E35A0B" w:rsidRPr="005B0E34">
        <w:rPr>
          <w:rFonts w:ascii="Avenir Next LT Pro" w:hAnsi="Avenir Next LT Pro" w:cs="Times New Roman"/>
          <w:b/>
          <w:bCs/>
          <w:sz w:val="36"/>
          <w:szCs w:val="36"/>
        </w:rPr>
        <w:t xml:space="preserve"> </w:t>
      </w:r>
      <w:r w:rsidR="00F06067" w:rsidRPr="005B0E34">
        <w:rPr>
          <w:rFonts w:ascii="Avenir Next LT Pro" w:hAnsi="Avenir Next LT Pro" w:cs="Times New Roman"/>
          <w:b/>
          <w:bCs/>
          <w:sz w:val="24"/>
          <w:szCs w:val="24"/>
        </w:rPr>
        <w:tab/>
      </w:r>
      <w:r w:rsidR="00F06067" w:rsidRPr="005B0E34">
        <w:rPr>
          <w:rFonts w:ascii="Avenir Next LT Pro" w:hAnsi="Avenir Next LT Pro" w:cs="Times New Roman"/>
          <w:b/>
          <w:bCs/>
          <w:sz w:val="24"/>
          <w:szCs w:val="24"/>
        </w:rPr>
        <w:tab/>
      </w:r>
      <w:r w:rsidR="00F06067" w:rsidRPr="005B0E34">
        <w:rPr>
          <w:rFonts w:ascii="Avenir Next LT Pro" w:hAnsi="Avenir Next LT Pro" w:cs="Times New Roman"/>
          <w:b/>
          <w:bCs/>
          <w:sz w:val="24"/>
          <w:szCs w:val="24"/>
        </w:rPr>
        <w:tab/>
      </w:r>
      <w:r w:rsidR="005975C9" w:rsidRPr="005B0E34">
        <w:rPr>
          <w:rFonts w:ascii="Avenir Next LT Pro" w:hAnsi="Avenir Next LT Pro" w:cs="Times New Roman"/>
          <w:b/>
          <w:bCs/>
          <w:szCs w:val="24"/>
        </w:rPr>
        <w:t xml:space="preserve">  </w:t>
      </w:r>
      <w:r w:rsidR="00DA781F">
        <w:rPr>
          <w:rFonts w:ascii="Avenir Next LT Pro" w:hAnsi="Avenir Next LT Pro" w:cs="Times New Roman"/>
          <w:b/>
          <w:bCs/>
          <w:szCs w:val="24"/>
        </w:rPr>
        <w:t xml:space="preserve">    </w:t>
      </w:r>
      <w:hyperlink r:id="rId10" w:history="1">
        <w:r w:rsidR="00534CAB" w:rsidRPr="00CB1329">
          <w:rPr>
            <w:rStyle w:val="Hyperlink"/>
            <w:rFonts w:ascii="Avenir Next LT Pro" w:hAnsi="Avenir Next LT Pro" w:cs="Times New Roman"/>
            <w:szCs w:val="24"/>
          </w:rPr>
          <w:t>ekwebb@mclean.harvard.edu</w:t>
        </w:r>
      </w:hyperlink>
      <w:r w:rsidR="0042110E" w:rsidRPr="007B523D">
        <w:rPr>
          <w:b/>
          <w:bCs/>
        </w:rPr>
        <w:t xml:space="preserve"> </w:t>
      </w:r>
      <w:r w:rsidR="0042110E" w:rsidRPr="007B523D">
        <w:rPr>
          <w:rFonts w:ascii="Avenir Next LT Pro" w:hAnsi="Avenir Next LT Pro" w:cs="Times New Roman"/>
          <w:b/>
          <w:bCs/>
          <w:szCs w:val="24"/>
        </w:rPr>
        <w:t>|</w:t>
      </w:r>
      <w:r w:rsidR="007B523D">
        <w:rPr>
          <w:rFonts w:ascii="Avenir Next LT Pro" w:hAnsi="Avenir Next LT Pro" w:cs="Times New Roman"/>
          <w:b/>
          <w:bCs/>
          <w:szCs w:val="24"/>
        </w:rPr>
        <w:t xml:space="preserve"> </w:t>
      </w:r>
      <w:r w:rsidR="00D46B87" w:rsidRPr="005B0E34">
        <w:rPr>
          <w:rStyle w:val="Hyperlink"/>
          <w:rFonts w:ascii="Avenir Next LT Pro" w:hAnsi="Avenir Next LT Pro" w:cs="Times New Roman"/>
          <w:szCs w:val="24"/>
        </w:rPr>
        <w:t>www.ekatewebb.com</w:t>
      </w:r>
    </w:p>
    <w:p w14:paraId="68814AE2" w14:textId="14C43A33" w:rsidR="00FF775F" w:rsidRPr="003E7AB6" w:rsidRDefault="00A57977" w:rsidP="00F06067">
      <w:pPr>
        <w:contextualSpacing/>
        <w:rPr>
          <w:rFonts w:ascii="Avenir Next LT Pro" w:hAnsi="Avenir Next LT Pro" w:cs="Times New Roman"/>
          <w:b/>
          <w:bCs/>
          <w:color w:val="1F4E79" w:themeColor="accent1" w:themeShade="80"/>
        </w:rPr>
      </w:pPr>
      <w:r w:rsidRPr="003E7AB6">
        <w:rPr>
          <w:rFonts w:ascii="Avenir Next LT Pro" w:hAnsi="Avenir Next LT Pro" w:cs="Times New Roman"/>
          <w:b/>
          <w:bCs/>
          <w:noProof/>
          <w:color w:val="1F4E79" w:themeColor="accent1" w:themeShade="8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6380E" wp14:editId="14F39360">
                <wp:simplePos x="0" y="0"/>
                <wp:positionH relativeFrom="margin">
                  <wp:posOffset>0</wp:posOffset>
                </wp:positionH>
                <wp:positionV relativeFrom="paragraph">
                  <wp:posOffset>50800</wp:posOffset>
                </wp:positionV>
                <wp:extent cx="637222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222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A67E21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4pt" to="501.7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" strokecolor="black [3213]" strokeweight="1pt">
                <v:stroke joinstyle="miter"/>
                <w10:wrap anchorx="margin"/>
              </v:line>
            </w:pict>
          </mc:Fallback>
        </mc:AlternateContent>
      </w:r>
      <w:r w:rsidR="00F06067" w:rsidRPr="003E7AB6">
        <w:rPr>
          <w:rFonts w:ascii="Avenir Next LT Pro" w:hAnsi="Avenir Next LT Pro" w:cs="Times New Roman"/>
          <w:b/>
          <w:bCs/>
          <w:noProof/>
          <w:color w:val="1F4E79" w:themeColor="accent1" w:themeShade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5E971A" wp14:editId="61A57506">
                <wp:simplePos x="0" y="0"/>
                <wp:positionH relativeFrom="margin">
                  <wp:align>right</wp:align>
                </wp:positionH>
                <wp:positionV relativeFrom="paragraph">
                  <wp:posOffset>111125</wp:posOffset>
                </wp:positionV>
                <wp:extent cx="63722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2225" cy="95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91641F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0.55pt,8.75pt" to="952.3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" strokecolor="black [3213]" strokeweight="1pt">
                <v:stroke joinstyle="miter"/>
                <w10:wrap anchorx="margin"/>
              </v:line>
            </w:pict>
          </mc:Fallback>
        </mc:AlternateContent>
      </w:r>
    </w:p>
    <w:p w14:paraId="567C219B" w14:textId="264DC199" w:rsidR="005B0E34" w:rsidRPr="003E7AB6" w:rsidRDefault="00E27EC8" w:rsidP="005B0E34">
      <w:pPr>
        <w:spacing w:before="240" w:after="240"/>
        <w:contextualSpacing/>
        <w:jc w:val="center"/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</w:pPr>
      <w:r w:rsidRPr="003E7AB6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E</w:t>
      </w:r>
      <w:r w:rsidR="001469AF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ducation</w:t>
      </w:r>
    </w:p>
    <w:p w14:paraId="758A5986" w14:textId="57C26017" w:rsidR="00005156" w:rsidRDefault="0053203C" w:rsidP="00005156">
      <w:pPr>
        <w:spacing w:before="240"/>
        <w:contextualSpacing/>
        <w:rPr>
          <w:rFonts w:ascii="Avenir Next LT Pro" w:hAnsi="Avenir Next LT Pro" w:cs="Times New Roman"/>
          <w:i/>
          <w:iCs/>
        </w:rPr>
      </w:pPr>
      <w:r w:rsidRPr="00624487">
        <w:rPr>
          <w:rFonts w:ascii="Avenir Next LT Pro" w:hAnsi="Avenir Next LT Pro" w:cs="Times New Roman"/>
          <w:b/>
          <w:bCs/>
          <w:color w:val="7B7B7B" w:themeColor="accent3" w:themeShade="BF"/>
        </w:rPr>
        <w:t>PhD</w:t>
      </w:r>
      <w:r w:rsidRPr="00957471">
        <w:rPr>
          <w:rFonts w:ascii="Avenir Next LT Pro" w:hAnsi="Avenir Next LT Pro" w:cs="Times New Roman"/>
          <w:b/>
          <w:bCs/>
        </w:rPr>
        <w:tab/>
      </w:r>
      <w:r w:rsidR="00486155">
        <w:rPr>
          <w:rFonts w:ascii="Avenir Next LT Pro" w:hAnsi="Avenir Next LT Pro" w:cs="Times New Roman"/>
          <w:b/>
          <w:bCs/>
        </w:rPr>
        <w:t xml:space="preserve">Psychology - </w:t>
      </w:r>
      <w:r w:rsidR="001D3737">
        <w:rPr>
          <w:rFonts w:ascii="Avenir Next LT Pro" w:hAnsi="Avenir Next LT Pro" w:cs="Times New Roman"/>
          <w:b/>
          <w:bCs/>
        </w:rPr>
        <w:t xml:space="preserve">Neuroscience, </w:t>
      </w:r>
      <w:r w:rsidR="00A91957" w:rsidRPr="00957471">
        <w:rPr>
          <w:rFonts w:ascii="Avenir Next LT Pro" w:hAnsi="Avenir Next LT Pro" w:cs="Times New Roman"/>
          <w:b/>
          <w:bCs/>
        </w:rPr>
        <w:t>University of Wisconsin-Milwaukee</w:t>
      </w:r>
      <w:r w:rsidR="00D9227E" w:rsidRPr="00A71CFA">
        <w:rPr>
          <w:rFonts w:ascii="Avenir Next LT Pro" w:hAnsi="Avenir Next LT Pro" w:cs="Times New Roman"/>
          <w:b/>
          <w:bCs/>
        </w:rPr>
        <w:t xml:space="preserve"> </w:t>
      </w:r>
      <w:r w:rsidR="00A71CFA" w:rsidRPr="00A71CFA">
        <w:rPr>
          <w:rFonts w:ascii="Avenir Next LT Pro" w:hAnsi="Avenir Next LT Pro" w:cs="Times New Roman"/>
          <w:b/>
          <w:bCs/>
        </w:rPr>
        <w:t>(UWM)</w:t>
      </w:r>
      <w:r w:rsidR="006E2BA2">
        <w:rPr>
          <w:rFonts w:ascii="Avenir Next LT Pro" w:hAnsi="Avenir Next LT Pro" w:cs="Times New Roman"/>
        </w:rPr>
        <w:t xml:space="preserve"> </w:t>
      </w:r>
      <w:r w:rsidR="00D9227E">
        <w:rPr>
          <w:rFonts w:ascii="Avenir Next LT Pro" w:hAnsi="Avenir Next LT Pro" w:cs="Times New Roman"/>
        </w:rPr>
        <w:t xml:space="preserve">  </w:t>
      </w:r>
      <w:r w:rsidR="00A71CFA">
        <w:rPr>
          <w:rFonts w:ascii="Avenir Next LT Pro" w:hAnsi="Avenir Next LT Pro" w:cs="Times New Roman"/>
        </w:rPr>
        <w:t xml:space="preserve">   </w:t>
      </w:r>
      <w:r w:rsidR="00C83F76">
        <w:rPr>
          <w:rFonts w:ascii="Avenir Next LT Pro" w:hAnsi="Avenir Next LT Pro" w:cs="Times New Roman"/>
        </w:rPr>
        <w:tab/>
      </w:r>
      <w:r w:rsidR="00692454">
        <w:rPr>
          <w:rFonts w:ascii="Avenir Next LT Pro" w:hAnsi="Avenir Next LT Pro" w:cs="Times New Roman"/>
        </w:rPr>
        <w:t xml:space="preserve">       </w:t>
      </w:r>
      <w:r w:rsidR="007F3610">
        <w:rPr>
          <w:rFonts w:ascii="Avenir Next LT Pro" w:hAnsi="Avenir Next LT Pro" w:cs="Times New Roman"/>
        </w:rPr>
        <w:t xml:space="preserve">   12/</w:t>
      </w:r>
      <w:r w:rsidR="00D9227E">
        <w:rPr>
          <w:rFonts w:ascii="Avenir Next LT Pro" w:hAnsi="Avenir Next LT Pro" w:cs="Times New Roman"/>
        </w:rPr>
        <w:t>2021</w:t>
      </w:r>
    </w:p>
    <w:p w14:paraId="366239BD" w14:textId="77777777" w:rsidR="00005156" w:rsidRDefault="00005156" w:rsidP="00005156">
      <w:pPr>
        <w:spacing w:before="24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ab/>
      </w:r>
      <w:r w:rsidR="007B1B6B" w:rsidRPr="001D3737">
        <w:rPr>
          <w:rFonts w:ascii="Avenir Next LT Pro" w:hAnsi="Avenir Next LT Pro" w:cs="Times New Roman"/>
          <w:i/>
          <w:iCs/>
          <w:u w:val="single"/>
        </w:rPr>
        <w:t>Dissertation:</w:t>
      </w:r>
      <w:r w:rsidR="007B1B6B" w:rsidRPr="001D3737">
        <w:rPr>
          <w:rFonts w:ascii="Avenir Next LT Pro" w:hAnsi="Avenir Next LT Pro" w:cs="Times New Roman"/>
          <w:i/>
          <w:iCs/>
        </w:rPr>
        <w:t xml:space="preserve"> </w:t>
      </w:r>
      <w:r w:rsidR="00716300">
        <w:rPr>
          <w:rFonts w:ascii="Avenir Next LT Pro" w:hAnsi="Avenir Next LT Pro" w:cs="Times New Roman"/>
          <w:i/>
          <w:iCs/>
        </w:rPr>
        <w:t>E</w:t>
      </w:r>
      <w:r w:rsidR="00746D11" w:rsidRPr="001D3737">
        <w:rPr>
          <w:rFonts w:ascii="Avenir Next LT Pro" w:hAnsi="Avenir Next LT Pro" w:cs="Times New Roman"/>
          <w:i/>
          <w:iCs/>
        </w:rPr>
        <w:t>ffects</w:t>
      </w:r>
      <w:r w:rsidR="007B1B6B" w:rsidRPr="001D3737">
        <w:rPr>
          <w:rFonts w:ascii="Avenir Next LT Pro" w:hAnsi="Avenir Next LT Pro" w:cs="Times New Roman"/>
          <w:i/>
          <w:iCs/>
        </w:rPr>
        <w:t xml:space="preserve"> of </w:t>
      </w:r>
      <w:r w:rsidR="00612FDF">
        <w:rPr>
          <w:rFonts w:ascii="Avenir Next LT Pro" w:hAnsi="Avenir Next LT Pro" w:cs="Times New Roman"/>
          <w:i/>
          <w:iCs/>
        </w:rPr>
        <w:t>n</w:t>
      </w:r>
      <w:r w:rsidR="007B1B6B" w:rsidRPr="001D3737">
        <w:rPr>
          <w:rFonts w:ascii="Avenir Next LT Pro" w:hAnsi="Avenir Next LT Pro" w:cs="Times New Roman"/>
          <w:i/>
          <w:iCs/>
        </w:rPr>
        <w:t xml:space="preserve">eighborhood </w:t>
      </w:r>
      <w:r w:rsidR="00612FDF">
        <w:rPr>
          <w:rFonts w:ascii="Avenir Next LT Pro" w:hAnsi="Avenir Next LT Pro" w:cs="Times New Roman"/>
          <w:i/>
          <w:iCs/>
        </w:rPr>
        <w:t>s</w:t>
      </w:r>
      <w:r w:rsidR="007B1B6B" w:rsidRPr="001D3737">
        <w:rPr>
          <w:rFonts w:ascii="Avenir Next LT Pro" w:hAnsi="Avenir Next LT Pro" w:cs="Times New Roman"/>
          <w:i/>
          <w:iCs/>
        </w:rPr>
        <w:t xml:space="preserve">ocioeconomic </w:t>
      </w:r>
      <w:r w:rsidR="00612FDF">
        <w:rPr>
          <w:rFonts w:ascii="Avenir Next LT Pro" w:hAnsi="Avenir Next LT Pro" w:cs="Times New Roman"/>
          <w:i/>
          <w:iCs/>
        </w:rPr>
        <w:t>d</w:t>
      </w:r>
      <w:r w:rsidR="007B1B6B" w:rsidRPr="001D3737">
        <w:rPr>
          <w:rFonts w:ascii="Avenir Next LT Pro" w:hAnsi="Avenir Next LT Pro" w:cs="Times New Roman"/>
          <w:i/>
          <w:iCs/>
        </w:rPr>
        <w:t xml:space="preserve">isadvantage on </w:t>
      </w:r>
      <w:r w:rsidR="000649D7">
        <w:rPr>
          <w:rFonts w:ascii="Avenir Next LT Pro" w:hAnsi="Avenir Next LT Pro" w:cs="Times New Roman"/>
          <w:i/>
          <w:iCs/>
        </w:rPr>
        <w:t>brain</w:t>
      </w:r>
    </w:p>
    <w:p w14:paraId="68E9F153" w14:textId="0CF89D96" w:rsidR="007B1B6B" w:rsidRDefault="00005156" w:rsidP="00005156">
      <w:pPr>
        <w:spacing w:before="24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ab/>
      </w:r>
      <w:r w:rsidR="00612FDF">
        <w:rPr>
          <w:rFonts w:ascii="Avenir Next LT Pro" w:hAnsi="Avenir Next LT Pro" w:cs="Times New Roman"/>
          <w:i/>
          <w:iCs/>
        </w:rPr>
        <w:t>f</w:t>
      </w:r>
      <w:r w:rsidR="007B1B6B" w:rsidRPr="001D3737">
        <w:rPr>
          <w:rFonts w:ascii="Avenir Next LT Pro" w:hAnsi="Avenir Next LT Pro" w:cs="Times New Roman"/>
          <w:i/>
          <w:iCs/>
        </w:rPr>
        <w:t>unctional</w:t>
      </w:r>
      <w:r w:rsidR="00EC2BF8" w:rsidRPr="001D3737">
        <w:rPr>
          <w:rFonts w:ascii="Avenir Next LT Pro" w:hAnsi="Avenir Next LT Pro" w:cs="Times New Roman"/>
          <w:i/>
          <w:iCs/>
        </w:rPr>
        <w:t xml:space="preserve"> </w:t>
      </w:r>
      <w:r w:rsidR="007B1B6B" w:rsidRPr="001D3737">
        <w:rPr>
          <w:rFonts w:ascii="Avenir Next LT Pro" w:hAnsi="Avenir Next LT Pro" w:cs="Times New Roman"/>
          <w:i/>
          <w:iCs/>
        </w:rPr>
        <w:t xml:space="preserve">and </w:t>
      </w:r>
      <w:r w:rsidR="00612FDF">
        <w:rPr>
          <w:rFonts w:ascii="Avenir Next LT Pro" w:hAnsi="Avenir Next LT Pro" w:cs="Times New Roman"/>
          <w:i/>
          <w:iCs/>
        </w:rPr>
        <w:t>s</w:t>
      </w:r>
      <w:r w:rsidR="007B1B6B" w:rsidRPr="001D3737">
        <w:rPr>
          <w:rFonts w:ascii="Avenir Next LT Pro" w:hAnsi="Avenir Next LT Pro" w:cs="Times New Roman"/>
          <w:i/>
          <w:iCs/>
        </w:rPr>
        <w:t xml:space="preserve">tructural </w:t>
      </w:r>
      <w:r w:rsidR="00612FDF">
        <w:rPr>
          <w:rFonts w:ascii="Avenir Next LT Pro" w:hAnsi="Avenir Next LT Pro" w:cs="Times New Roman"/>
          <w:i/>
          <w:iCs/>
        </w:rPr>
        <w:t>c</w:t>
      </w:r>
      <w:r w:rsidR="007B1B6B" w:rsidRPr="001D3737">
        <w:rPr>
          <w:rFonts w:ascii="Avenir Next LT Pro" w:hAnsi="Avenir Next LT Pro" w:cs="Times New Roman"/>
          <w:i/>
          <w:iCs/>
        </w:rPr>
        <w:t xml:space="preserve">onnectivity in </w:t>
      </w:r>
      <w:r w:rsidR="00612FDF">
        <w:rPr>
          <w:rFonts w:ascii="Avenir Next LT Pro" w:hAnsi="Avenir Next LT Pro" w:cs="Times New Roman"/>
          <w:i/>
          <w:iCs/>
        </w:rPr>
        <w:t>t</w:t>
      </w:r>
      <w:r w:rsidR="007B1B6B" w:rsidRPr="001D3737">
        <w:rPr>
          <w:rFonts w:ascii="Avenir Next LT Pro" w:hAnsi="Avenir Next LT Pro" w:cs="Times New Roman"/>
          <w:i/>
          <w:iCs/>
        </w:rPr>
        <w:t>raum</w:t>
      </w:r>
      <w:r w:rsidR="00A25803">
        <w:rPr>
          <w:rFonts w:ascii="Avenir Next LT Pro" w:hAnsi="Avenir Next LT Pro" w:cs="Times New Roman"/>
          <w:i/>
          <w:iCs/>
        </w:rPr>
        <w:t xml:space="preserve">a </w:t>
      </w:r>
      <w:r w:rsidR="00612FDF">
        <w:rPr>
          <w:rFonts w:ascii="Avenir Next LT Pro" w:hAnsi="Avenir Next LT Pro" w:cs="Times New Roman"/>
          <w:i/>
          <w:iCs/>
        </w:rPr>
        <w:t>e</w:t>
      </w:r>
      <w:r w:rsidR="007B1B6B" w:rsidRPr="001D3737">
        <w:rPr>
          <w:rFonts w:ascii="Avenir Next LT Pro" w:hAnsi="Avenir Next LT Pro" w:cs="Times New Roman"/>
          <w:i/>
          <w:iCs/>
        </w:rPr>
        <w:t xml:space="preserve">xposed </w:t>
      </w:r>
      <w:r w:rsidR="00612FDF">
        <w:rPr>
          <w:rFonts w:ascii="Avenir Next LT Pro" w:hAnsi="Avenir Next LT Pro" w:cs="Times New Roman"/>
          <w:i/>
          <w:iCs/>
        </w:rPr>
        <w:t>a</w:t>
      </w:r>
      <w:r w:rsidR="007B1B6B" w:rsidRPr="001D3737">
        <w:rPr>
          <w:rFonts w:ascii="Avenir Next LT Pro" w:hAnsi="Avenir Next LT Pro" w:cs="Times New Roman"/>
          <w:i/>
          <w:iCs/>
        </w:rPr>
        <w:t>dults</w:t>
      </w:r>
    </w:p>
    <w:p w14:paraId="1ECD65D9" w14:textId="6BFA5ECF" w:rsidR="002121C2" w:rsidRPr="001D3737" w:rsidRDefault="002121C2" w:rsidP="00005156">
      <w:pPr>
        <w:spacing w:before="24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</w:rPr>
        <w:tab/>
        <w:t>Advisor</w:t>
      </w:r>
      <w:r w:rsidRPr="001D3737">
        <w:rPr>
          <w:rFonts w:ascii="Avenir Next LT Pro" w:hAnsi="Avenir Next LT Pro" w:cs="Times New Roman"/>
        </w:rPr>
        <w:t>: Christine Larson, PhD</w:t>
      </w:r>
    </w:p>
    <w:p w14:paraId="1E2F0F53" w14:textId="77777777" w:rsidR="00134029" w:rsidRPr="0090610A" w:rsidRDefault="00134029" w:rsidP="00F05C4D">
      <w:pPr>
        <w:contextualSpacing/>
        <w:rPr>
          <w:rFonts w:ascii="Avenir Next LT Pro" w:hAnsi="Avenir Next LT Pro" w:cs="Times New Roman"/>
          <w:b/>
          <w:bCs/>
          <w:i/>
          <w:iCs/>
          <w:color w:val="002060"/>
        </w:rPr>
      </w:pPr>
    </w:p>
    <w:p w14:paraId="48DD21B2" w14:textId="7602C3F0" w:rsidR="00005156" w:rsidRDefault="0053203C" w:rsidP="00005156">
      <w:pPr>
        <w:contextualSpacing/>
        <w:rPr>
          <w:rFonts w:ascii="Avenir Next LT Pro" w:hAnsi="Avenir Next LT Pro" w:cs="Times New Roman"/>
          <w:i/>
          <w:iCs/>
        </w:rPr>
      </w:pPr>
      <w:r w:rsidRPr="00624487">
        <w:rPr>
          <w:rFonts w:ascii="Avenir Next LT Pro" w:hAnsi="Avenir Next LT Pro" w:cs="Times New Roman"/>
          <w:b/>
          <w:bCs/>
          <w:color w:val="7B7B7B" w:themeColor="accent3" w:themeShade="BF"/>
        </w:rPr>
        <w:t>M</w:t>
      </w:r>
      <w:r w:rsidR="00B70184" w:rsidRPr="00624487">
        <w:rPr>
          <w:rFonts w:ascii="Avenir Next LT Pro" w:hAnsi="Avenir Next LT Pro" w:cs="Times New Roman"/>
          <w:b/>
          <w:bCs/>
          <w:color w:val="7B7B7B" w:themeColor="accent3" w:themeShade="BF"/>
        </w:rPr>
        <w:t>S</w:t>
      </w:r>
      <w:r w:rsidRPr="0090610A">
        <w:rPr>
          <w:rFonts w:ascii="Avenir Next LT Pro" w:hAnsi="Avenir Next LT Pro" w:cs="Times New Roman"/>
          <w:b/>
          <w:bCs/>
          <w:color w:val="1F4E79" w:themeColor="accent1" w:themeShade="80"/>
        </w:rPr>
        <w:t xml:space="preserve"> </w:t>
      </w:r>
      <w:r w:rsidRPr="00957471">
        <w:rPr>
          <w:rFonts w:ascii="Avenir Next LT Pro" w:hAnsi="Avenir Next LT Pro" w:cs="Times New Roman"/>
          <w:b/>
          <w:bCs/>
        </w:rPr>
        <w:tab/>
      </w:r>
      <w:r w:rsidR="001D3737">
        <w:rPr>
          <w:rFonts w:ascii="Avenir Next LT Pro" w:hAnsi="Avenir Next LT Pro" w:cs="Times New Roman"/>
          <w:b/>
          <w:bCs/>
        </w:rPr>
        <w:t>Psychology</w:t>
      </w:r>
      <w:r w:rsidR="006E2BA2">
        <w:rPr>
          <w:rFonts w:ascii="Avenir Next LT Pro" w:hAnsi="Avenir Next LT Pro" w:cs="Times New Roman"/>
          <w:b/>
          <w:bCs/>
        </w:rPr>
        <w:t xml:space="preserve"> </w:t>
      </w:r>
      <w:r w:rsidR="00BA6A1C">
        <w:rPr>
          <w:rFonts w:ascii="Avenir Next LT Pro" w:hAnsi="Avenir Next LT Pro" w:cs="Times New Roman"/>
          <w:b/>
          <w:bCs/>
        </w:rPr>
        <w:t>–</w:t>
      </w:r>
      <w:r w:rsidR="006E2BA2">
        <w:rPr>
          <w:rFonts w:ascii="Avenir Next LT Pro" w:hAnsi="Avenir Next LT Pro" w:cs="Times New Roman"/>
          <w:b/>
          <w:bCs/>
        </w:rPr>
        <w:t xml:space="preserve"> Neuroscience</w:t>
      </w:r>
      <w:r w:rsidR="001D3737">
        <w:rPr>
          <w:rFonts w:ascii="Avenir Next LT Pro" w:hAnsi="Avenir Next LT Pro" w:cs="Times New Roman"/>
          <w:b/>
          <w:bCs/>
        </w:rPr>
        <w:t xml:space="preserve">, </w:t>
      </w:r>
      <w:r w:rsidR="00486155">
        <w:rPr>
          <w:rFonts w:ascii="Avenir Next LT Pro" w:hAnsi="Avenir Next LT Pro" w:cs="Times New Roman"/>
          <w:b/>
          <w:bCs/>
        </w:rPr>
        <w:t>UWM</w:t>
      </w:r>
      <w:r w:rsidR="00486155">
        <w:rPr>
          <w:rFonts w:ascii="Avenir Next LT Pro" w:hAnsi="Avenir Next LT Pro" w:cs="Times New Roman"/>
          <w:b/>
          <w:bCs/>
        </w:rPr>
        <w:tab/>
      </w:r>
      <w:r w:rsidR="00486155">
        <w:rPr>
          <w:rFonts w:ascii="Avenir Next LT Pro" w:hAnsi="Avenir Next LT Pro" w:cs="Times New Roman"/>
          <w:b/>
          <w:bCs/>
        </w:rPr>
        <w:tab/>
      </w:r>
      <w:r w:rsidR="00486155">
        <w:rPr>
          <w:rFonts w:ascii="Avenir Next LT Pro" w:hAnsi="Avenir Next LT Pro" w:cs="Times New Roman"/>
          <w:b/>
          <w:bCs/>
        </w:rPr>
        <w:tab/>
      </w:r>
      <w:r w:rsidR="00486155">
        <w:rPr>
          <w:rFonts w:ascii="Avenir Next LT Pro" w:hAnsi="Avenir Next LT Pro" w:cs="Times New Roman"/>
          <w:b/>
          <w:bCs/>
        </w:rPr>
        <w:tab/>
      </w:r>
      <w:r w:rsidR="006E2BA2">
        <w:rPr>
          <w:rFonts w:ascii="Avenir Next LT Pro" w:hAnsi="Avenir Next LT Pro" w:cs="Times New Roman"/>
        </w:rPr>
        <w:tab/>
      </w:r>
      <w:r w:rsidR="000349D5">
        <w:rPr>
          <w:rFonts w:ascii="Avenir Next LT Pro" w:hAnsi="Avenir Next LT Pro" w:cs="Times New Roman"/>
        </w:rPr>
        <w:t xml:space="preserve"> </w:t>
      </w:r>
      <w:r w:rsidR="00C83F76">
        <w:rPr>
          <w:rFonts w:ascii="Avenir Next LT Pro" w:hAnsi="Avenir Next LT Pro" w:cs="Times New Roman"/>
        </w:rPr>
        <w:t xml:space="preserve">        </w:t>
      </w:r>
      <w:r w:rsidR="00692454">
        <w:rPr>
          <w:rFonts w:ascii="Avenir Next LT Pro" w:hAnsi="Avenir Next LT Pro" w:cs="Times New Roman"/>
        </w:rPr>
        <w:tab/>
        <w:t xml:space="preserve">  </w:t>
      </w:r>
      <w:r w:rsidR="007F3610">
        <w:rPr>
          <w:rFonts w:ascii="Avenir Next LT Pro" w:hAnsi="Avenir Next LT Pro" w:cs="Times New Roman"/>
        </w:rPr>
        <w:t xml:space="preserve"> </w:t>
      </w:r>
      <w:r w:rsidR="0068163F">
        <w:rPr>
          <w:rFonts w:ascii="Avenir Next LT Pro" w:hAnsi="Avenir Next LT Pro" w:cs="Times New Roman"/>
        </w:rPr>
        <w:tab/>
        <w:t xml:space="preserve">   </w:t>
      </w:r>
      <w:r w:rsidR="007F3610">
        <w:rPr>
          <w:rFonts w:ascii="Avenir Next LT Pro" w:hAnsi="Avenir Next LT Pro" w:cs="Times New Roman"/>
        </w:rPr>
        <w:t xml:space="preserve">       08/</w:t>
      </w:r>
      <w:r w:rsidR="00F77AE6" w:rsidRPr="006E2BA2">
        <w:rPr>
          <w:rFonts w:ascii="Avenir Next LT Pro" w:hAnsi="Avenir Next LT Pro" w:cs="Times New Roman"/>
        </w:rPr>
        <w:t>2020</w:t>
      </w:r>
      <w:r w:rsidR="00F77AE6" w:rsidRPr="00957471">
        <w:rPr>
          <w:rFonts w:ascii="Avenir Next LT Pro" w:hAnsi="Avenir Next LT Pro" w:cs="Times New Roman"/>
          <w:i/>
          <w:iCs/>
        </w:rPr>
        <w:t xml:space="preserve"> </w:t>
      </w:r>
      <w:r w:rsidR="00005156">
        <w:rPr>
          <w:rFonts w:ascii="Avenir Next LT Pro" w:hAnsi="Avenir Next LT Pro" w:cs="Times New Roman"/>
          <w:i/>
          <w:iCs/>
        </w:rPr>
        <w:tab/>
      </w:r>
      <w:r w:rsidR="00F77AE6" w:rsidRPr="00957471">
        <w:rPr>
          <w:rFonts w:ascii="Avenir Next LT Pro" w:hAnsi="Avenir Next LT Pro" w:cs="Times New Roman"/>
          <w:u w:val="single"/>
        </w:rPr>
        <w:t>Thesis</w:t>
      </w:r>
      <w:r w:rsidR="00F77AE6" w:rsidRPr="00957471">
        <w:rPr>
          <w:rFonts w:ascii="Avenir Next LT Pro" w:hAnsi="Avenir Next LT Pro" w:cs="Times New Roman"/>
          <w:i/>
          <w:iCs/>
          <w:u w:val="single"/>
        </w:rPr>
        <w:t>:</w:t>
      </w:r>
      <w:r w:rsidR="00F77AE6" w:rsidRPr="00957471">
        <w:rPr>
          <w:rFonts w:ascii="Avenir Next LT Pro" w:hAnsi="Avenir Next LT Pro" w:cs="Times New Roman"/>
          <w:i/>
          <w:iCs/>
        </w:rPr>
        <w:t xml:space="preserve"> Shaped by the environment: the influence of childhood trauma exposure, </w:t>
      </w:r>
    </w:p>
    <w:p w14:paraId="54F68D81" w14:textId="6CD4781A" w:rsidR="00B1172A" w:rsidRPr="00005156" w:rsidRDefault="00005156" w:rsidP="00005156">
      <w:pPr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ab/>
      </w:r>
      <w:r w:rsidR="00F77AE6" w:rsidRPr="00957471">
        <w:rPr>
          <w:rFonts w:ascii="Avenir Next LT Pro" w:hAnsi="Avenir Next LT Pro" w:cs="Times New Roman"/>
          <w:i/>
          <w:iCs/>
        </w:rPr>
        <w:t xml:space="preserve">individual socioeconomic position, and neighborhood disadvantage on brain morphology </w:t>
      </w:r>
    </w:p>
    <w:p w14:paraId="526FB9C9" w14:textId="77777777" w:rsidR="00134029" w:rsidRPr="00957471" w:rsidRDefault="00134029" w:rsidP="00F05C4D">
      <w:pPr>
        <w:contextualSpacing/>
        <w:rPr>
          <w:rFonts w:ascii="Avenir Next LT Pro" w:hAnsi="Avenir Next LT Pro" w:cs="Times New Roman"/>
          <w:b/>
          <w:bCs/>
        </w:rPr>
      </w:pPr>
    </w:p>
    <w:p w14:paraId="25557A2F" w14:textId="70907F9C" w:rsidR="00005156" w:rsidRDefault="0053203C" w:rsidP="00005156">
      <w:pPr>
        <w:contextualSpacing/>
        <w:rPr>
          <w:rFonts w:ascii="Avenir Next LT Pro" w:hAnsi="Avenir Next LT Pro" w:cs="Times New Roman"/>
        </w:rPr>
      </w:pPr>
      <w:r w:rsidRPr="00624487">
        <w:rPr>
          <w:rFonts w:ascii="Avenir Next LT Pro" w:hAnsi="Avenir Next LT Pro" w:cs="Times New Roman"/>
          <w:b/>
          <w:bCs/>
          <w:color w:val="7B7B7B" w:themeColor="accent3" w:themeShade="BF"/>
        </w:rPr>
        <w:t>BA</w:t>
      </w:r>
      <w:r w:rsidRPr="00957471">
        <w:rPr>
          <w:rFonts w:ascii="Avenir Next LT Pro" w:hAnsi="Avenir Next LT Pro" w:cs="Times New Roman"/>
          <w:b/>
          <w:bCs/>
        </w:rPr>
        <w:tab/>
      </w:r>
      <w:r w:rsidR="00A91957" w:rsidRPr="00957471">
        <w:rPr>
          <w:rFonts w:ascii="Avenir Next LT Pro" w:hAnsi="Avenir Next LT Pro" w:cs="Times New Roman"/>
          <w:b/>
          <w:bCs/>
        </w:rPr>
        <w:t>Albion College</w:t>
      </w:r>
      <w:r w:rsidR="00FF775F" w:rsidRPr="00957471">
        <w:rPr>
          <w:rFonts w:ascii="Avenir Next LT Pro" w:hAnsi="Avenir Next LT Pro" w:cs="Times New Roman"/>
        </w:rPr>
        <w:t>, Albion</w:t>
      </w:r>
      <w:r w:rsidR="00D42094" w:rsidRPr="00957471">
        <w:rPr>
          <w:rFonts w:ascii="Avenir Next LT Pro" w:hAnsi="Avenir Next LT Pro" w:cs="Times New Roman"/>
        </w:rPr>
        <w:t>, MI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FF775F" w:rsidRPr="00957471">
        <w:rPr>
          <w:rFonts w:ascii="Avenir Next LT Pro" w:hAnsi="Avenir Next LT Pro" w:cs="Times New Roman"/>
        </w:rPr>
        <w:tab/>
      </w:r>
      <w:r w:rsidR="005858A8"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F05C4D" w:rsidRPr="00957471">
        <w:rPr>
          <w:rFonts w:ascii="Avenir Next LT Pro" w:hAnsi="Avenir Next LT Pro" w:cs="Times New Roman"/>
        </w:rPr>
        <w:tab/>
      </w:r>
      <w:r w:rsidR="00C83F76">
        <w:rPr>
          <w:rFonts w:ascii="Avenir Next LT Pro" w:hAnsi="Avenir Next LT Pro" w:cs="Times New Roman"/>
          <w:i/>
          <w:iCs/>
        </w:rPr>
        <w:t xml:space="preserve">                 </w:t>
      </w:r>
      <w:r w:rsidR="00692454">
        <w:rPr>
          <w:rFonts w:ascii="Avenir Next LT Pro" w:hAnsi="Avenir Next LT Pro" w:cs="Times New Roman"/>
          <w:i/>
          <w:iCs/>
        </w:rPr>
        <w:t xml:space="preserve">  </w:t>
      </w:r>
      <w:r w:rsidR="007F3610">
        <w:rPr>
          <w:rFonts w:ascii="Avenir Next LT Pro" w:hAnsi="Avenir Next LT Pro" w:cs="Times New Roman"/>
          <w:i/>
          <w:iCs/>
        </w:rPr>
        <w:t xml:space="preserve">  </w:t>
      </w:r>
      <w:r w:rsidR="00692454">
        <w:rPr>
          <w:rFonts w:ascii="Avenir Next LT Pro" w:hAnsi="Avenir Next LT Pro" w:cs="Times New Roman"/>
          <w:i/>
          <w:iCs/>
        </w:rPr>
        <w:t xml:space="preserve">  </w:t>
      </w:r>
      <w:r w:rsidR="007F3610">
        <w:rPr>
          <w:rFonts w:ascii="Avenir Next LT Pro" w:hAnsi="Avenir Next LT Pro" w:cs="Times New Roman"/>
        </w:rPr>
        <w:t>05/</w:t>
      </w:r>
      <w:r w:rsidR="00E27EC8" w:rsidRPr="00692454">
        <w:rPr>
          <w:rFonts w:ascii="Avenir Next LT Pro" w:hAnsi="Avenir Next LT Pro" w:cs="Times New Roman"/>
        </w:rPr>
        <w:t>2016</w:t>
      </w:r>
      <w:r w:rsidR="00005156">
        <w:rPr>
          <w:rFonts w:ascii="Avenir Next LT Pro" w:hAnsi="Avenir Next LT Pro" w:cs="Times New Roman"/>
        </w:rPr>
        <w:tab/>
      </w:r>
    </w:p>
    <w:p w14:paraId="4B69D123" w14:textId="445AB057" w:rsidR="00005156" w:rsidRDefault="00005156" w:rsidP="00005156">
      <w:pPr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ab/>
      </w:r>
      <w:r w:rsidR="00E651CB" w:rsidRPr="008E117B">
        <w:rPr>
          <w:rFonts w:ascii="Avenir Next LT Pro" w:hAnsi="Avenir Next LT Pro" w:cs="Times New Roman"/>
          <w:i/>
          <w:iCs/>
        </w:rPr>
        <w:t>Major:</w:t>
      </w:r>
      <w:r w:rsidR="00E651CB" w:rsidRPr="00957471">
        <w:rPr>
          <w:rFonts w:ascii="Avenir Next LT Pro" w:hAnsi="Avenir Next LT Pro" w:cs="Times New Roman"/>
        </w:rPr>
        <w:t xml:space="preserve"> </w:t>
      </w:r>
      <w:r w:rsidR="00FF775F" w:rsidRPr="00957471">
        <w:rPr>
          <w:rFonts w:ascii="Avenir Next LT Pro" w:hAnsi="Avenir Next LT Pro" w:cs="Times New Roman"/>
        </w:rPr>
        <w:t>Psychological Sciences,</w:t>
      </w:r>
      <w:r w:rsidR="00E651CB" w:rsidRPr="00957471">
        <w:rPr>
          <w:rFonts w:ascii="Avenir Next LT Pro" w:hAnsi="Avenir Next LT Pro" w:cs="Times New Roman"/>
        </w:rPr>
        <w:t xml:space="preserve"> </w:t>
      </w:r>
      <w:r w:rsidR="00E651CB" w:rsidRPr="008E117B">
        <w:rPr>
          <w:rFonts w:ascii="Avenir Next LT Pro" w:hAnsi="Avenir Next LT Pro" w:cs="Times New Roman"/>
          <w:i/>
          <w:iCs/>
        </w:rPr>
        <w:t>Minor</w:t>
      </w:r>
      <w:r w:rsidR="00E651CB" w:rsidRPr="00957471">
        <w:rPr>
          <w:rFonts w:ascii="Avenir Next LT Pro" w:hAnsi="Avenir Next LT Pro" w:cs="Times New Roman"/>
        </w:rPr>
        <w:t>:</w:t>
      </w:r>
      <w:r w:rsidR="00FF775F" w:rsidRPr="00957471">
        <w:rPr>
          <w:rFonts w:ascii="Avenir Next LT Pro" w:hAnsi="Avenir Next LT Pro" w:cs="Times New Roman"/>
        </w:rPr>
        <w:t xml:space="preserve"> Cellular and Molecular </w:t>
      </w:r>
      <w:r w:rsidR="00E27EC8" w:rsidRPr="00957471">
        <w:rPr>
          <w:rFonts w:ascii="Avenir Next LT Pro" w:hAnsi="Avenir Next LT Pro" w:cs="Times New Roman"/>
        </w:rPr>
        <w:t xml:space="preserve">Biology </w:t>
      </w:r>
    </w:p>
    <w:p w14:paraId="1D2E2D75" w14:textId="677992BF" w:rsidR="00C77C96" w:rsidRPr="00957471" w:rsidRDefault="00005156" w:rsidP="00005156">
      <w:pPr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ab/>
      </w:r>
      <w:r w:rsidR="00FF775F" w:rsidRPr="008E117B">
        <w:rPr>
          <w:rFonts w:ascii="Avenir Next LT Pro" w:hAnsi="Avenir Next LT Pro" w:cs="Times New Roman"/>
          <w:i/>
          <w:iCs/>
        </w:rPr>
        <w:t>Concentration</w:t>
      </w:r>
      <w:r w:rsidR="00E651CB" w:rsidRPr="008E117B">
        <w:rPr>
          <w:rFonts w:ascii="Avenir Next LT Pro" w:hAnsi="Avenir Next LT Pro" w:cs="Times New Roman"/>
          <w:i/>
          <w:iCs/>
        </w:rPr>
        <w:t>:</w:t>
      </w:r>
      <w:r w:rsidR="00E651CB" w:rsidRPr="00957471">
        <w:rPr>
          <w:rFonts w:ascii="Avenir Next LT Pro" w:hAnsi="Avenir Next LT Pro" w:cs="Times New Roman"/>
        </w:rPr>
        <w:t xml:space="preserve"> Neuroscience</w:t>
      </w:r>
      <w:r>
        <w:rPr>
          <w:rFonts w:ascii="Avenir Next LT Pro" w:hAnsi="Avenir Next LT Pro" w:cs="Times New Roman"/>
        </w:rPr>
        <w:t xml:space="preserve">, </w:t>
      </w:r>
      <w:r w:rsidR="00D42094" w:rsidRPr="00957471">
        <w:rPr>
          <w:rFonts w:ascii="Avenir Next LT Pro" w:hAnsi="Avenir Next LT Pro" w:cs="Times New Roman"/>
          <w:i/>
        </w:rPr>
        <w:t>Cum Laude</w:t>
      </w:r>
    </w:p>
    <w:p w14:paraId="23FC8291" w14:textId="77777777" w:rsidR="00A91957" w:rsidRPr="003E7AB6" w:rsidRDefault="00A91957" w:rsidP="00A91957">
      <w:pPr>
        <w:contextualSpacing/>
        <w:rPr>
          <w:rFonts w:ascii="Avenir Next LT Pro" w:hAnsi="Avenir Next LT Pro" w:cs="Times New Roman"/>
          <w:color w:val="1F4E79" w:themeColor="accent1" w:themeShade="80"/>
        </w:rPr>
      </w:pPr>
    </w:p>
    <w:p w14:paraId="0F92A505" w14:textId="0E3485D5" w:rsidR="00CF3823" w:rsidRPr="003E7AB6" w:rsidRDefault="00267ED4" w:rsidP="00FF3888">
      <w:pPr>
        <w:contextualSpacing/>
        <w:jc w:val="center"/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Appointments</w:t>
      </w:r>
    </w:p>
    <w:p w14:paraId="2770F23B" w14:textId="27A1A5C2" w:rsidR="00223654" w:rsidRPr="00957471" w:rsidRDefault="009F0998" w:rsidP="00223654">
      <w:pPr>
        <w:spacing w:after="12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b/>
          <w:bCs/>
        </w:rPr>
        <w:t>Division of Depression and Anxiety,</w:t>
      </w:r>
      <w:r w:rsidR="00223654" w:rsidRPr="00957471">
        <w:rPr>
          <w:rFonts w:ascii="Avenir Next LT Pro" w:hAnsi="Avenir Next LT Pro" w:cs="Times New Roman"/>
        </w:rPr>
        <w:t xml:space="preserve"> </w:t>
      </w:r>
      <w:r w:rsidR="002D07E9">
        <w:rPr>
          <w:rFonts w:ascii="Avenir Next LT Pro" w:hAnsi="Avenir Next LT Pro" w:cs="Times New Roman"/>
          <w:b/>
          <w:bCs/>
        </w:rPr>
        <w:t xml:space="preserve">McLean Hospital, </w:t>
      </w:r>
      <w:r>
        <w:rPr>
          <w:rFonts w:ascii="Avenir Next LT Pro" w:hAnsi="Avenir Next LT Pro" w:cs="Times New Roman"/>
        </w:rPr>
        <w:t>Belmont</w:t>
      </w:r>
      <w:r w:rsidR="00223654" w:rsidRPr="00957471">
        <w:rPr>
          <w:rFonts w:ascii="Avenir Next LT Pro" w:hAnsi="Avenir Next LT Pro" w:cs="Times New Roman"/>
        </w:rPr>
        <w:t xml:space="preserve"> </w:t>
      </w:r>
      <w:r w:rsidR="00585E2F">
        <w:rPr>
          <w:rFonts w:ascii="Avenir Next LT Pro" w:hAnsi="Avenir Next LT Pro" w:cs="Times New Roman"/>
        </w:rPr>
        <w:t>MA</w:t>
      </w:r>
      <w:r w:rsidR="00223654" w:rsidRPr="00957471">
        <w:rPr>
          <w:rFonts w:ascii="Avenir Next LT Pro" w:hAnsi="Avenir Next LT Pro" w:cs="Times New Roman"/>
          <w:i/>
          <w:iCs/>
        </w:rPr>
        <w:t xml:space="preserve">     </w:t>
      </w:r>
      <w:r w:rsidR="00223654">
        <w:rPr>
          <w:rFonts w:ascii="Avenir Next LT Pro" w:hAnsi="Avenir Next LT Pro" w:cs="Times New Roman"/>
          <w:i/>
          <w:iCs/>
        </w:rPr>
        <w:t xml:space="preserve">      </w:t>
      </w:r>
      <w:r w:rsidR="008A63CF">
        <w:rPr>
          <w:rFonts w:ascii="Avenir Next LT Pro" w:hAnsi="Avenir Next LT Pro" w:cs="Times New Roman"/>
          <w:i/>
          <w:iCs/>
        </w:rPr>
        <w:tab/>
      </w:r>
      <w:r>
        <w:rPr>
          <w:rFonts w:ascii="Avenir Next LT Pro" w:hAnsi="Avenir Next LT Pro" w:cs="Times New Roman"/>
          <w:i/>
          <w:iCs/>
        </w:rPr>
        <w:t xml:space="preserve"> </w:t>
      </w:r>
      <w:r w:rsidR="00223654">
        <w:rPr>
          <w:rFonts w:ascii="Avenir Next LT Pro" w:hAnsi="Avenir Next LT Pro" w:cs="Times New Roman"/>
          <w:i/>
          <w:iCs/>
        </w:rPr>
        <w:t xml:space="preserve">  </w:t>
      </w:r>
      <w:r w:rsidR="002D40B2">
        <w:rPr>
          <w:rFonts w:ascii="Avenir Next LT Pro" w:hAnsi="Avenir Next LT Pro" w:cs="Times New Roman"/>
        </w:rPr>
        <w:t xml:space="preserve">         </w:t>
      </w:r>
      <w:r w:rsidR="0053734D">
        <w:rPr>
          <w:rFonts w:ascii="Avenir Next LT Pro" w:hAnsi="Avenir Next LT Pro" w:cs="Times New Roman"/>
        </w:rPr>
        <w:t>2022</w:t>
      </w:r>
      <w:r w:rsidR="002D40B2">
        <w:rPr>
          <w:rFonts w:ascii="Avenir Next LT Pro" w:hAnsi="Avenir Next LT Pro" w:cs="Times New Roman"/>
        </w:rPr>
        <w:t xml:space="preserve"> </w:t>
      </w:r>
      <w:r w:rsidR="0053734D">
        <w:rPr>
          <w:rFonts w:ascii="Avenir Next LT Pro" w:hAnsi="Avenir Next LT Pro" w:cs="Times New Roman"/>
        </w:rPr>
        <w:t xml:space="preserve">- present </w:t>
      </w:r>
      <w:r w:rsidR="00223654">
        <w:rPr>
          <w:rFonts w:ascii="Avenir Next LT Pro" w:hAnsi="Avenir Next LT Pro" w:cs="Times New Roman"/>
        </w:rPr>
        <w:t xml:space="preserve"> </w:t>
      </w:r>
    </w:p>
    <w:p w14:paraId="33098339" w14:textId="6C0549BF" w:rsidR="00223654" w:rsidRDefault="00585E2F" w:rsidP="00223654">
      <w:pPr>
        <w:spacing w:after="12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Cs/>
          <w:color w:val="002060"/>
          <w:u w:val="single"/>
        </w:rPr>
        <w:t>Postdoctoral Fellow</w:t>
      </w:r>
      <w:r w:rsidR="00223654" w:rsidRPr="0090610A">
        <w:rPr>
          <w:rFonts w:ascii="Avenir Next LT Pro" w:hAnsi="Avenir Next LT Pro" w:cs="Times New Roman"/>
          <w:b/>
          <w:color w:val="002060"/>
        </w:rPr>
        <w:t xml:space="preserve"> </w:t>
      </w:r>
      <w:r w:rsidR="00223654" w:rsidRPr="00957471">
        <w:rPr>
          <w:rFonts w:ascii="Avenir Next LT Pro" w:hAnsi="Avenir Next LT Pro" w:cs="Times New Roman"/>
        </w:rPr>
        <w:t>(under the direction of Dr</w:t>
      </w:r>
      <w:r>
        <w:rPr>
          <w:rFonts w:ascii="Avenir Next LT Pro" w:hAnsi="Avenir Next LT Pro" w:cs="Times New Roman"/>
        </w:rPr>
        <w:t>s</w:t>
      </w:r>
      <w:r w:rsidR="00223654" w:rsidRPr="00957471">
        <w:rPr>
          <w:rFonts w:ascii="Avenir Next LT Pro" w:hAnsi="Avenir Next LT Pro" w:cs="Times New Roman"/>
        </w:rPr>
        <w:t xml:space="preserve">. </w:t>
      </w:r>
      <w:r>
        <w:rPr>
          <w:rFonts w:ascii="Avenir Next LT Pro" w:hAnsi="Avenir Next LT Pro" w:cs="Times New Roman"/>
        </w:rPr>
        <w:t>Kerry Ressler and Nat</w:t>
      </w:r>
      <w:r w:rsidR="009F0998">
        <w:rPr>
          <w:rFonts w:ascii="Avenir Next LT Pro" w:hAnsi="Avenir Next LT Pro" w:cs="Times New Roman"/>
        </w:rPr>
        <w:t>haniel</w:t>
      </w:r>
      <w:r>
        <w:rPr>
          <w:rFonts w:ascii="Avenir Next LT Pro" w:hAnsi="Avenir Next LT Pro" w:cs="Times New Roman"/>
        </w:rPr>
        <w:t xml:space="preserve"> Harnett</w:t>
      </w:r>
      <w:r w:rsidR="00223654" w:rsidRPr="00957471">
        <w:rPr>
          <w:rFonts w:ascii="Avenir Next LT Pro" w:hAnsi="Avenir Next LT Pro" w:cs="Times New Roman"/>
        </w:rPr>
        <w:t>)</w:t>
      </w:r>
    </w:p>
    <w:p w14:paraId="3F2464C0" w14:textId="266453DF" w:rsidR="009F0998" w:rsidRPr="00957471" w:rsidRDefault="002D07E9" w:rsidP="009F0998">
      <w:pPr>
        <w:spacing w:after="12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b/>
          <w:bCs/>
        </w:rPr>
        <w:t>Department of Psychiatry,</w:t>
      </w:r>
      <w:r w:rsidR="009F0998">
        <w:rPr>
          <w:rFonts w:ascii="Avenir Next LT Pro" w:hAnsi="Avenir Next LT Pro" w:cs="Times New Roman"/>
          <w:b/>
          <w:bCs/>
        </w:rPr>
        <w:t xml:space="preserve"> </w:t>
      </w:r>
      <w:r>
        <w:rPr>
          <w:rFonts w:ascii="Avenir Next LT Pro" w:hAnsi="Avenir Next LT Pro" w:cs="Times New Roman"/>
          <w:b/>
          <w:bCs/>
        </w:rPr>
        <w:t>Harvard Medical School</w:t>
      </w:r>
      <w:r w:rsidR="009F0998">
        <w:rPr>
          <w:rFonts w:ascii="Avenir Next LT Pro" w:hAnsi="Avenir Next LT Pro" w:cs="Times New Roman"/>
          <w:b/>
          <w:bCs/>
        </w:rPr>
        <w:t>,</w:t>
      </w:r>
      <w:r w:rsidR="009F0998" w:rsidRPr="00957471">
        <w:rPr>
          <w:rFonts w:ascii="Avenir Next LT Pro" w:hAnsi="Avenir Next LT Pro" w:cs="Times New Roman"/>
        </w:rPr>
        <w:t xml:space="preserve"> </w:t>
      </w:r>
      <w:r w:rsidR="009F0998">
        <w:rPr>
          <w:rFonts w:ascii="Avenir Next LT Pro" w:hAnsi="Avenir Next LT Pro" w:cs="Times New Roman"/>
        </w:rPr>
        <w:t>B</w:t>
      </w:r>
      <w:r>
        <w:rPr>
          <w:rFonts w:ascii="Avenir Next LT Pro" w:hAnsi="Avenir Next LT Pro" w:cs="Times New Roman"/>
        </w:rPr>
        <w:t>oston</w:t>
      </w:r>
      <w:r w:rsidR="009F0998" w:rsidRPr="00957471">
        <w:rPr>
          <w:rFonts w:ascii="Avenir Next LT Pro" w:hAnsi="Avenir Next LT Pro" w:cs="Times New Roman"/>
        </w:rPr>
        <w:t xml:space="preserve"> </w:t>
      </w:r>
      <w:r w:rsidR="009F0998">
        <w:rPr>
          <w:rFonts w:ascii="Avenir Next LT Pro" w:hAnsi="Avenir Next LT Pro" w:cs="Times New Roman"/>
        </w:rPr>
        <w:t>MA</w:t>
      </w:r>
      <w:r w:rsidR="009F0998" w:rsidRPr="00957471">
        <w:rPr>
          <w:rFonts w:ascii="Avenir Next LT Pro" w:hAnsi="Avenir Next LT Pro" w:cs="Times New Roman"/>
          <w:i/>
          <w:iCs/>
        </w:rPr>
        <w:t xml:space="preserve">     </w:t>
      </w:r>
      <w:r w:rsidR="009F0998">
        <w:rPr>
          <w:rFonts w:ascii="Avenir Next LT Pro" w:hAnsi="Avenir Next LT Pro" w:cs="Times New Roman"/>
          <w:i/>
          <w:iCs/>
        </w:rPr>
        <w:t xml:space="preserve">      </w:t>
      </w:r>
      <w:r w:rsidR="009F0998">
        <w:rPr>
          <w:rFonts w:ascii="Avenir Next LT Pro" w:hAnsi="Avenir Next LT Pro" w:cs="Times New Roman"/>
          <w:i/>
          <w:iCs/>
        </w:rPr>
        <w:tab/>
        <w:t xml:space="preserve">   </w:t>
      </w:r>
    </w:p>
    <w:p w14:paraId="1528616A" w14:textId="0DD79CF9" w:rsidR="009F0998" w:rsidRDefault="009F0998" w:rsidP="00223654">
      <w:pPr>
        <w:spacing w:after="120"/>
        <w:contextualSpacing/>
        <w:rPr>
          <w:rFonts w:ascii="Avenir Next LT Pro" w:hAnsi="Avenir Next LT Pro" w:cs="Times New Roman"/>
          <w:bCs/>
          <w:color w:val="002060"/>
          <w:u w:val="single"/>
        </w:rPr>
      </w:pPr>
      <w:r>
        <w:rPr>
          <w:rFonts w:ascii="Avenir Next LT Pro" w:hAnsi="Avenir Next LT Pro" w:cs="Times New Roman"/>
          <w:bCs/>
          <w:color w:val="002060"/>
          <w:u w:val="single"/>
        </w:rPr>
        <w:t>Postdoctoral Associate</w:t>
      </w:r>
    </w:p>
    <w:p w14:paraId="5A4BA999" w14:textId="5BD697B6" w:rsidR="00BB7D14" w:rsidRPr="00957471" w:rsidRDefault="00BB7D14" w:rsidP="00BB7D14">
      <w:pPr>
        <w:spacing w:after="120"/>
        <w:contextualSpacing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b/>
          <w:bCs/>
        </w:rPr>
        <w:t>Department of Epidemiology, Harvard School of Public Health,</w:t>
      </w:r>
      <w:r w:rsidRPr="00957471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Boston</w:t>
      </w:r>
      <w:r w:rsidRPr="00957471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MA</w:t>
      </w:r>
      <w:r w:rsidRPr="00957471">
        <w:rPr>
          <w:rFonts w:ascii="Avenir Next LT Pro" w:hAnsi="Avenir Next LT Pro" w:cs="Times New Roman"/>
          <w:i/>
          <w:iCs/>
        </w:rPr>
        <w:t xml:space="preserve">     </w:t>
      </w:r>
      <w:r>
        <w:rPr>
          <w:rFonts w:ascii="Avenir Next LT Pro" w:hAnsi="Avenir Next LT Pro" w:cs="Times New Roman"/>
          <w:i/>
          <w:iCs/>
        </w:rPr>
        <w:t xml:space="preserve">      </w:t>
      </w:r>
      <w:r>
        <w:rPr>
          <w:rFonts w:ascii="Avenir Next LT Pro" w:hAnsi="Avenir Next LT Pro" w:cs="Times New Roman"/>
          <w:i/>
          <w:iCs/>
        </w:rPr>
        <w:tab/>
        <w:t xml:space="preserve">   </w:t>
      </w:r>
    </w:p>
    <w:p w14:paraId="23ADB6D4" w14:textId="5907EF51" w:rsidR="00BB7D14" w:rsidRPr="009F0998" w:rsidRDefault="00BB7D14" w:rsidP="00223654">
      <w:pPr>
        <w:spacing w:after="12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Cs/>
          <w:color w:val="002060"/>
          <w:u w:val="single"/>
        </w:rPr>
        <w:t>Postdoctoral Fellow</w:t>
      </w:r>
    </w:p>
    <w:p w14:paraId="0EFBFE9F" w14:textId="693DEC99" w:rsidR="00223654" w:rsidRPr="00957471" w:rsidRDefault="008A63CF" w:rsidP="00223654">
      <w:pPr>
        <w:numPr>
          <w:ilvl w:val="0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Investigate potential neural biomarkers of PTSD in a large longitudinal multi-site study of adverse post-traumatic neuropsychiatric sequalae (</w:t>
      </w:r>
      <w:r w:rsidR="002324CB">
        <w:rPr>
          <w:rFonts w:ascii="Avenir Next LT Pro" w:hAnsi="Avenir Next LT Pro" w:cs="Times New Roman"/>
        </w:rPr>
        <w:t>AURORA</w:t>
      </w:r>
      <w:r>
        <w:rPr>
          <w:rFonts w:ascii="Avenir Next LT Pro" w:hAnsi="Avenir Next LT Pro" w:cs="Times New Roman"/>
        </w:rPr>
        <w:t xml:space="preserve"> study).</w:t>
      </w:r>
    </w:p>
    <w:p w14:paraId="43674C65" w14:textId="2647F24C" w:rsidR="009F1C28" w:rsidRPr="00957471" w:rsidRDefault="00A91957" w:rsidP="0087488E">
      <w:pPr>
        <w:spacing w:after="120"/>
        <w:contextualSpacing/>
        <w:rPr>
          <w:rFonts w:ascii="Avenir Next LT Pro" w:hAnsi="Avenir Next LT Pro" w:cs="Times New Roman"/>
          <w:i/>
          <w:iCs/>
        </w:rPr>
      </w:pPr>
      <w:r w:rsidRPr="00957471">
        <w:rPr>
          <w:rFonts w:ascii="Avenir Next LT Pro" w:hAnsi="Avenir Next LT Pro" w:cs="Times New Roman"/>
          <w:b/>
          <w:bCs/>
        </w:rPr>
        <w:t>University of Wisconsin-Milwaukee</w:t>
      </w:r>
      <w:r w:rsidR="004C12D9" w:rsidRPr="00957471">
        <w:rPr>
          <w:rFonts w:ascii="Avenir Next LT Pro" w:hAnsi="Avenir Next LT Pro" w:cs="Times New Roman"/>
          <w:b/>
          <w:bCs/>
        </w:rPr>
        <w:t>,</w:t>
      </w:r>
      <w:r w:rsidR="004C12D9" w:rsidRPr="00957471">
        <w:rPr>
          <w:rFonts w:ascii="Avenir Next LT Pro" w:hAnsi="Avenir Next LT Pro" w:cs="Times New Roman"/>
        </w:rPr>
        <w:t xml:space="preserve"> Milwaukee WI</w:t>
      </w:r>
      <w:r w:rsidR="0087488E" w:rsidRPr="00957471">
        <w:rPr>
          <w:rFonts w:ascii="Avenir Next LT Pro" w:hAnsi="Avenir Next LT Pro" w:cs="Times New Roman"/>
        </w:rPr>
        <w:tab/>
      </w:r>
      <w:r w:rsidR="0087488E" w:rsidRPr="00957471">
        <w:rPr>
          <w:rFonts w:ascii="Avenir Next LT Pro" w:hAnsi="Avenir Next LT Pro" w:cs="Times New Roman"/>
        </w:rPr>
        <w:tab/>
      </w:r>
      <w:r w:rsidR="0087488E" w:rsidRPr="00957471">
        <w:rPr>
          <w:rFonts w:ascii="Avenir Next LT Pro" w:hAnsi="Avenir Next LT Pro" w:cs="Times New Roman"/>
        </w:rPr>
        <w:tab/>
        <w:t xml:space="preserve">  </w:t>
      </w:r>
      <w:r w:rsidR="0087488E" w:rsidRPr="00957471">
        <w:rPr>
          <w:rFonts w:ascii="Avenir Next LT Pro" w:hAnsi="Avenir Next LT Pro" w:cs="Times New Roman"/>
          <w:i/>
          <w:iCs/>
        </w:rPr>
        <w:t xml:space="preserve">       </w:t>
      </w:r>
      <w:r w:rsidR="00A865AC">
        <w:rPr>
          <w:rFonts w:ascii="Avenir Next LT Pro" w:hAnsi="Avenir Next LT Pro" w:cs="Times New Roman"/>
          <w:i/>
          <w:iCs/>
        </w:rPr>
        <w:tab/>
      </w:r>
      <w:r w:rsidR="00A865AC">
        <w:rPr>
          <w:rFonts w:ascii="Avenir Next LT Pro" w:hAnsi="Avenir Next LT Pro" w:cs="Times New Roman"/>
          <w:i/>
          <w:iCs/>
        </w:rPr>
        <w:tab/>
        <w:t xml:space="preserve">   </w:t>
      </w:r>
      <w:r w:rsidR="00223654">
        <w:rPr>
          <w:rFonts w:ascii="Avenir Next LT Pro" w:hAnsi="Avenir Next LT Pro" w:cs="Times New Roman"/>
          <w:i/>
          <w:iCs/>
        </w:rPr>
        <w:t xml:space="preserve"> </w:t>
      </w:r>
      <w:r w:rsidR="00223654">
        <w:rPr>
          <w:rFonts w:ascii="Avenir Next LT Pro" w:hAnsi="Avenir Next LT Pro" w:cs="Times New Roman"/>
        </w:rPr>
        <w:t>2018 - 202</w:t>
      </w:r>
      <w:r w:rsidR="00B11074">
        <w:rPr>
          <w:rFonts w:ascii="Avenir Next LT Pro" w:hAnsi="Avenir Next LT Pro" w:cs="Times New Roman"/>
        </w:rPr>
        <w:t>2</w:t>
      </w:r>
    </w:p>
    <w:p w14:paraId="29E919C6" w14:textId="3F49D11A" w:rsidR="00AA6852" w:rsidRPr="00957471" w:rsidRDefault="00AA6852" w:rsidP="006459D8">
      <w:pPr>
        <w:spacing w:after="120"/>
        <w:contextualSpacing/>
        <w:rPr>
          <w:rFonts w:ascii="Avenir Next LT Pro" w:hAnsi="Avenir Next LT Pro" w:cs="Times New Roman"/>
        </w:rPr>
      </w:pPr>
      <w:r w:rsidRPr="002D4ECD">
        <w:rPr>
          <w:rFonts w:ascii="Avenir Next LT Pro" w:hAnsi="Avenir Next LT Pro" w:cs="Times New Roman"/>
          <w:bCs/>
          <w:color w:val="002060"/>
          <w:u w:val="single"/>
        </w:rPr>
        <w:t>Graduate Student Researcher</w:t>
      </w:r>
      <w:r w:rsidRPr="0090610A">
        <w:rPr>
          <w:rFonts w:ascii="Avenir Next LT Pro" w:hAnsi="Avenir Next LT Pro" w:cs="Times New Roman"/>
          <w:b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>(</w:t>
      </w:r>
      <w:r w:rsidR="00AE162F">
        <w:rPr>
          <w:rFonts w:ascii="Avenir Next LT Pro" w:hAnsi="Avenir Next LT Pro" w:cs="Times New Roman"/>
        </w:rPr>
        <w:t>advised</w:t>
      </w:r>
      <w:r w:rsidR="00F53B2C">
        <w:rPr>
          <w:rFonts w:ascii="Avenir Next LT Pro" w:hAnsi="Avenir Next LT Pro" w:cs="Times New Roman"/>
        </w:rPr>
        <w:t xml:space="preserve"> by</w:t>
      </w:r>
      <w:r w:rsidRPr="00957471">
        <w:rPr>
          <w:rFonts w:ascii="Avenir Next LT Pro" w:hAnsi="Avenir Next LT Pro" w:cs="Times New Roman"/>
        </w:rPr>
        <w:t xml:space="preserve"> Dr. Christine Larson)</w:t>
      </w:r>
    </w:p>
    <w:p w14:paraId="0ABDC9C2" w14:textId="39B4AD99" w:rsidR="00E52AD2" w:rsidRPr="00957471" w:rsidRDefault="00E52AD2" w:rsidP="00F05C4D">
      <w:pPr>
        <w:numPr>
          <w:ilvl w:val="0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Design and implement neuroimaging experiments using functional magnetic imaging (fMRI) to investigate brain characteristics in the aftermath of</w:t>
      </w:r>
      <w:r w:rsidR="00B34A53" w:rsidRPr="00957471">
        <w:rPr>
          <w:rFonts w:ascii="Avenir Next LT Pro" w:hAnsi="Avenir Next LT Pro" w:cs="Times New Roman"/>
        </w:rPr>
        <w:t xml:space="preserve"> a</w:t>
      </w:r>
      <w:r w:rsidRPr="00957471">
        <w:rPr>
          <w:rFonts w:ascii="Avenir Next LT Pro" w:hAnsi="Avenir Next LT Pro" w:cs="Times New Roman"/>
        </w:rPr>
        <w:t xml:space="preserve"> trauma</w:t>
      </w:r>
      <w:r w:rsidR="00B34A53" w:rsidRPr="00957471">
        <w:rPr>
          <w:rFonts w:ascii="Avenir Next LT Pro" w:hAnsi="Avenir Next LT Pro" w:cs="Times New Roman"/>
        </w:rPr>
        <w:t>tic injury</w:t>
      </w:r>
      <w:r w:rsidR="00585E2F">
        <w:rPr>
          <w:rFonts w:ascii="Avenir Next LT Pro" w:hAnsi="Avenir Next LT Pro" w:cs="Times New Roman"/>
        </w:rPr>
        <w:t xml:space="preserve"> in both adults and adolescents</w:t>
      </w:r>
      <w:r w:rsidRPr="00957471">
        <w:rPr>
          <w:rFonts w:ascii="Avenir Next LT Pro" w:hAnsi="Avenir Next LT Pro" w:cs="Times New Roman"/>
        </w:rPr>
        <w:t>.</w:t>
      </w:r>
    </w:p>
    <w:p w14:paraId="25E157C7" w14:textId="2AE3F180" w:rsidR="00E52AD2" w:rsidRPr="00957471" w:rsidRDefault="00E52AD2" w:rsidP="00F05C4D">
      <w:pPr>
        <w:numPr>
          <w:ilvl w:val="0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 xml:space="preserve">Utilize univariate, multivariate, </w:t>
      </w:r>
      <w:r w:rsidR="007F0D97" w:rsidRPr="00957471">
        <w:rPr>
          <w:rFonts w:ascii="Avenir Next LT Pro" w:hAnsi="Avenir Next LT Pro" w:cs="Times New Roman"/>
        </w:rPr>
        <w:t>machine learning</w:t>
      </w:r>
      <w:r w:rsidR="005C232F" w:rsidRPr="00957471">
        <w:rPr>
          <w:rFonts w:ascii="Avenir Next LT Pro" w:hAnsi="Avenir Next LT Pro" w:cs="Times New Roman"/>
        </w:rPr>
        <w:t>,</w:t>
      </w:r>
      <w:r w:rsidR="007F0D97"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>and multilevel statistical approaches</w:t>
      </w:r>
      <w:r w:rsidR="00585E2F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>to analyze</w:t>
      </w:r>
      <w:r w:rsidR="00332C70" w:rsidRPr="00957471">
        <w:rPr>
          <w:rFonts w:ascii="Avenir Next LT Pro" w:hAnsi="Avenir Next LT Pro" w:cs="Times New Roman"/>
        </w:rPr>
        <w:t xml:space="preserve"> cross-sectional,</w:t>
      </w:r>
      <w:r w:rsidRPr="00957471">
        <w:rPr>
          <w:rFonts w:ascii="Avenir Next LT Pro" w:hAnsi="Avenir Next LT Pro" w:cs="Times New Roman"/>
        </w:rPr>
        <w:t xml:space="preserve"> </w:t>
      </w:r>
      <w:r w:rsidR="00B34A53" w:rsidRPr="00957471">
        <w:rPr>
          <w:rFonts w:ascii="Avenir Next LT Pro" w:hAnsi="Avenir Next LT Pro" w:cs="Times New Roman"/>
        </w:rPr>
        <w:t>multi-modal</w:t>
      </w:r>
      <w:r w:rsidR="00332C70" w:rsidRPr="00957471">
        <w:rPr>
          <w:rFonts w:ascii="Avenir Next LT Pro" w:hAnsi="Avenir Next LT Pro" w:cs="Times New Roman"/>
        </w:rPr>
        <w:t>,</w:t>
      </w:r>
      <w:r w:rsidRPr="00957471">
        <w:rPr>
          <w:rFonts w:ascii="Avenir Next LT Pro" w:hAnsi="Avenir Next LT Pro" w:cs="Times New Roman"/>
        </w:rPr>
        <w:t xml:space="preserve"> and longitudinal datasets. </w:t>
      </w:r>
    </w:p>
    <w:p w14:paraId="07D1572F" w14:textId="76AAB4EE" w:rsidR="00CF3823" w:rsidRPr="00957471" w:rsidRDefault="00115870" w:rsidP="00F05C4D">
      <w:pPr>
        <w:numPr>
          <w:ilvl w:val="0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Program behavioral</w:t>
      </w:r>
      <w:r w:rsidR="001D3036" w:rsidRPr="00957471">
        <w:rPr>
          <w:rFonts w:ascii="Avenir Next LT Pro" w:hAnsi="Avenir Next LT Pro" w:cs="Times New Roman"/>
        </w:rPr>
        <w:t xml:space="preserve"> </w:t>
      </w:r>
      <w:r w:rsidR="00AA6852" w:rsidRPr="00957471">
        <w:rPr>
          <w:rFonts w:ascii="Avenir Next LT Pro" w:hAnsi="Avenir Next LT Pro" w:cs="Times New Roman"/>
        </w:rPr>
        <w:t xml:space="preserve">tasks </w:t>
      </w:r>
      <w:r w:rsidR="001D3036" w:rsidRPr="00957471">
        <w:rPr>
          <w:rFonts w:ascii="Avenir Next LT Pro" w:hAnsi="Avenir Next LT Pro" w:cs="Times New Roman"/>
        </w:rPr>
        <w:t>in E-Prime</w:t>
      </w:r>
      <w:r w:rsidR="00005565" w:rsidRPr="00957471">
        <w:rPr>
          <w:rFonts w:ascii="Avenir Next LT Pro" w:hAnsi="Avenir Next LT Pro" w:cs="Times New Roman"/>
        </w:rPr>
        <w:t xml:space="preserve"> and p</w:t>
      </w:r>
      <w:r w:rsidRPr="00957471">
        <w:rPr>
          <w:rFonts w:ascii="Avenir Next LT Pro" w:hAnsi="Avenir Next LT Pro" w:cs="Times New Roman"/>
        </w:rPr>
        <w:t>reprocess</w:t>
      </w:r>
      <w:r w:rsidR="00005565" w:rsidRPr="00957471">
        <w:rPr>
          <w:rFonts w:ascii="Avenir Next LT Pro" w:hAnsi="Avenir Next LT Pro" w:cs="Times New Roman"/>
        </w:rPr>
        <w:t>/</w:t>
      </w:r>
      <w:r w:rsidR="001D3036" w:rsidRPr="00957471">
        <w:rPr>
          <w:rFonts w:ascii="Avenir Next LT Pro" w:hAnsi="Avenir Next LT Pro" w:cs="Times New Roman"/>
        </w:rPr>
        <w:t>analyze</w:t>
      </w:r>
      <w:r w:rsidRPr="00957471">
        <w:rPr>
          <w:rFonts w:ascii="Avenir Next LT Pro" w:hAnsi="Avenir Next LT Pro" w:cs="Times New Roman"/>
        </w:rPr>
        <w:t xml:space="preserve"> MRI</w:t>
      </w:r>
      <w:r w:rsidR="00AA6852" w:rsidRPr="00957471">
        <w:rPr>
          <w:rFonts w:ascii="Avenir Next LT Pro" w:hAnsi="Avenir Next LT Pro" w:cs="Times New Roman"/>
        </w:rPr>
        <w:t xml:space="preserve"> data </w:t>
      </w:r>
      <w:r w:rsidR="001A2048" w:rsidRPr="00957471">
        <w:rPr>
          <w:rFonts w:ascii="Avenir Next LT Pro" w:hAnsi="Avenir Next LT Pro" w:cs="Times New Roman"/>
        </w:rPr>
        <w:t>with the following programs:</w:t>
      </w:r>
      <w:r w:rsidR="00AA6852" w:rsidRPr="00957471">
        <w:rPr>
          <w:rFonts w:ascii="Avenir Next LT Pro" w:hAnsi="Avenir Next LT Pro" w:cs="Times New Roman"/>
        </w:rPr>
        <w:t xml:space="preserve"> AFNI</w:t>
      </w:r>
      <w:r w:rsidR="001A2048" w:rsidRPr="00957471">
        <w:rPr>
          <w:rFonts w:ascii="Avenir Next LT Pro" w:hAnsi="Avenir Next LT Pro" w:cs="Times New Roman"/>
        </w:rPr>
        <w:t>,</w:t>
      </w:r>
      <w:r w:rsidR="00A87673" w:rsidRPr="00957471">
        <w:rPr>
          <w:rFonts w:ascii="Avenir Next LT Pro" w:hAnsi="Avenir Next LT Pro" w:cs="Times New Roman"/>
        </w:rPr>
        <w:t xml:space="preserve"> </w:t>
      </w:r>
      <w:r w:rsidR="00A03DBA" w:rsidRPr="00957471">
        <w:rPr>
          <w:rFonts w:ascii="Avenir Next LT Pro" w:hAnsi="Avenir Next LT Pro" w:cs="Times New Roman"/>
        </w:rPr>
        <w:t>SPM</w:t>
      </w:r>
      <w:r w:rsidR="001A2048" w:rsidRPr="00957471">
        <w:rPr>
          <w:rFonts w:ascii="Avenir Next LT Pro" w:hAnsi="Avenir Next LT Pro" w:cs="Times New Roman"/>
        </w:rPr>
        <w:t>, Freesurfer</w:t>
      </w:r>
      <w:r w:rsidR="00585E2F">
        <w:rPr>
          <w:rFonts w:ascii="Avenir Next LT Pro" w:hAnsi="Avenir Next LT Pro" w:cs="Times New Roman"/>
        </w:rPr>
        <w:t>,</w:t>
      </w:r>
      <w:r w:rsidR="001A2048" w:rsidRPr="00957471">
        <w:rPr>
          <w:rFonts w:ascii="Avenir Next LT Pro" w:hAnsi="Avenir Next LT Pro" w:cs="Times New Roman"/>
        </w:rPr>
        <w:t xml:space="preserve"> CONN</w:t>
      </w:r>
      <w:r w:rsidR="007F0D97" w:rsidRPr="00957471">
        <w:rPr>
          <w:rFonts w:ascii="Avenir Next LT Pro" w:hAnsi="Avenir Next LT Pro" w:cs="Times New Roman"/>
        </w:rPr>
        <w:t>,</w:t>
      </w:r>
      <w:r w:rsidR="00585E2F">
        <w:rPr>
          <w:rFonts w:ascii="Avenir Next LT Pro" w:hAnsi="Avenir Next LT Pro" w:cs="Times New Roman"/>
        </w:rPr>
        <w:t xml:space="preserve"> and</w:t>
      </w:r>
      <w:r w:rsidR="007F0D97" w:rsidRPr="00957471">
        <w:rPr>
          <w:rFonts w:ascii="Avenir Next LT Pro" w:hAnsi="Avenir Next LT Pro" w:cs="Times New Roman"/>
        </w:rPr>
        <w:t xml:space="preserve"> PRONTO</w:t>
      </w:r>
      <w:r w:rsidR="00AA6852" w:rsidRPr="00957471">
        <w:rPr>
          <w:rFonts w:ascii="Avenir Next LT Pro" w:hAnsi="Avenir Next LT Pro" w:cs="Times New Roman"/>
        </w:rPr>
        <w:t xml:space="preserve">. </w:t>
      </w:r>
    </w:p>
    <w:p w14:paraId="41526AA8" w14:textId="2B070C52" w:rsidR="00CA2198" w:rsidRDefault="00374F4E" w:rsidP="00CF2DAD">
      <w:pPr>
        <w:spacing w:after="240"/>
        <w:contextualSpacing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  <w:b/>
          <w:bCs/>
        </w:rPr>
        <w:t>APOPO vzw,</w:t>
      </w:r>
      <w:r w:rsidRPr="00957471">
        <w:rPr>
          <w:rFonts w:ascii="Avenir Next LT Pro" w:hAnsi="Avenir Next LT Pro" w:cs="Times New Roman"/>
        </w:rPr>
        <w:t xml:space="preserve"> </w:t>
      </w:r>
      <w:r w:rsidR="00CB18BC">
        <w:rPr>
          <w:rFonts w:ascii="Avenir Next LT Pro" w:hAnsi="Avenir Next LT Pro" w:cs="Times New Roman"/>
        </w:rPr>
        <w:t>Morogoro</w:t>
      </w:r>
      <w:r w:rsidR="002D07E9">
        <w:rPr>
          <w:rFonts w:ascii="Avenir Next LT Pro" w:hAnsi="Avenir Next LT Pro" w:cs="Times New Roman"/>
        </w:rPr>
        <w:t>,</w:t>
      </w:r>
      <w:r w:rsidR="00CB18BC">
        <w:rPr>
          <w:rFonts w:ascii="Avenir Next LT Pro" w:hAnsi="Avenir Next LT Pro" w:cs="Times New Roman"/>
        </w:rPr>
        <w:t xml:space="preserve"> Tanzania</w:t>
      </w:r>
      <w:r w:rsidR="00CA2198" w:rsidRPr="00957471">
        <w:rPr>
          <w:rFonts w:ascii="Avenir Next LT Pro" w:hAnsi="Avenir Next LT Pro" w:cs="Times New Roman"/>
        </w:rPr>
        <w:t>.</w:t>
      </w:r>
    </w:p>
    <w:p w14:paraId="48706D0C" w14:textId="3027D91C" w:rsidR="0040435B" w:rsidRPr="00957471" w:rsidRDefault="0040435B" w:rsidP="0040435B">
      <w:pPr>
        <w:spacing w:after="240"/>
        <w:ind w:left="72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A</w:t>
      </w:r>
      <w:r w:rsidRPr="0040435B">
        <w:rPr>
          <w:rFonts w:ascii="Avenir Next LT Pro" w:hAnsi="Avenir Next LT Pro" w:cs="Times New Roman"/>
          <w:i/>
          <w:iCs/>
        </w:rPr>
        <w:t>POPO trains African giant pouched rats</w:t>
      </w:r>
      <w:r w:rsidR="00D80CBA">
        <w:rPr>
          <w:rFonts w:ascii="Avenir Next LT Pro" w:hAnsi="Avenir Next LT Pro" w:cs="Times New Roman"/>
          <w:i/>
          <w:iCs/>
        </w:rPr>
        <w:t xml:space="preserve"> for humanitarian scent-detection applications</w:t>
      </w:r>
    </w:p>
    <w:p w14:paraId="2753DC40" w14:textId="70F49DCC" w:rsidR="00CF2DAD" w:rsidRPr="00990E68" w:rsidRDefault="00223654" w:rsidP="0087488E">
      <w:pPr>
        <w:spacing w:after="240"/>
        <w:ind w:left="72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Cs/>
          <w:color w:val="002060"/>
          <w:u w:val="single"/>
        </w:rPr>
        <w:t xml:space="preserve">Scientific </w:t>
      </w:r>
      <w:r w:rsidR="00A502FF" w:rsidRPr="002D4ECD">
        <w:rPr>
          <w:rFonts w:ascii="Avenir Next LT Pro" w:hAnsi="Avenir Next LT Pro" w:cs="Times New Roman"/>
          <w:bCs/>
          <w:color w:val="002060"/>
          <w:u w:val="single"/>
        </w:rPr>
        <w:t>Advisor</w:t>
      </w:r>
      <w:r w:rsidR="00C3493E">
        <w:rPr>
          <w:rFonts w:ascii="Avenir Next LT Pro" w:hAnsi="Avenir Next LT Pro" w:cs="Times New Roman"/>
        </w:rPr>
        <w:tab/>
      </w:r>
      <w:r w:rsidR="00C3493E">
        <w:rPr>
          <w:rFonts w:ascii="Avenir Next LT Pro" w:hAnsi="Avenir Next LT Pro" w:cs="Times New Roman"/>
        </w:rPr>
        <w:tab/>
      </w:r>
      <w:r w:rsidR="00C3493E">
        <w:rPr>
          <w:rFonts w:ascii="Avenir Next LT Pro" w:hAnsi="Avenir Next LT Pro" w:cs="Times New Roman"/>
        </w:rPr>
        <w:tab/>
      </w:r>
      <w:r w:rsidR="00C3493E">
        <w:rPr>
          <w:rFonts w:ascii="Avenir Next LT Pro" w:hAnsi="Avenir Next LT Pro" w:cs="Times New Roman"/>
        </w:rPr>
        <w:tab/>
      </w:r>
      <w:r w:rsidR="00A502FF" w:rsidRPr="00990E68">
        <w:rPr>
          <w:rFonts w:ascii="Avenir Next LT Pro" w:hAnsi="Avenir Next LT Pro" w:cs="Times New Roman"/>
          <w:bCs/>
          <w:color w:val="002060"/>
        </w:rPr>
        <w:t xml:space="preserve"> </w:t>
      </w:r>
      <w:r w:rsidR="00990E68">
        <w:rPr>
          <w:rFonts w:ascii="Avenir Next LT Pro" w:hAnsi="Avenir Next LT Pro" w:cs="Times New Roman"/>
          <w:bCs/>
          <w:color w:val="002060"/>
        </w:rPr>
        <w:tab/>
      </w:r>
      <w:r w:rsidR="00990E68">
        <w:rPr>
          <w:rFonts w:ascii="Avenir Next LT Pro" w:hAnsi="Avenir Next LT Pro" w:cs="Times New Roman"/>
          <w:bCs/>
          <w:color w:val="002060"/>
        </w:rPr>
        <w:tab/>
        <w:t xml:space="preserve">      </w:t>
      </w:r>
      <w:r>
        <w:rPr>
          <w:rFonts w:ascii="Avenir Next LT Pro" w:hAnsi="Avenir Next LT Pro" w:cs="Times New Roman"/>
          <w:bCs/>
          <w:color w:val="002060"/>
        </w:rPr>
        <w:tab/>
        <w:t xml:space="preserve">    </w:t>
      </w:r>
      <w:r w:rsidR="00061466">
        <w:rPr>
          <w:rFonts w:ascii="Avenir Next LT Pro" w:hAnsi="Avenir Next LT Pro" w:cs="Times New Roman"/>
        </w:rPr>
        <w:tab/>
        <w:t xml:space="preserve">    </w:t>
      </w:r>
      <w:r>
        <w:rPr>
          <w:rFonts w:ascii="Avenir Next LT Pro" w:hAnsi="Avenir Next LT Pro" w:cs="Times New Roman"/>
        </w:rPr>
        <w:t xml:space="preserve">        </w:t>
      </w:r>
      <w:r w:rsidR="00990E68" w:rsidRPr="00957471">
        <w:rPr>
          <w:rFonts w:ascii="Avenir Next LT Pro" w:hAnsi="Avenir Next LT Pro" w:cs="Times New Roman"/>
        </w:rPr>
        <w:t>2019</w:t>
      </w:r>
      <w:r w:rsidR="000F5E5F">
        <w:rPr>
          <w:rFonts w:ascii="Avenir Next LT Pro" w:hAnsi="Avenir Next LT Pro" w:cs="Times New Roman"/>
        </w:rPr>
        <w:t xml:space="preserve"> </w:t>
      </w:r>
      <w:r w:rsidR="00990E68" w:rsidRPr="00957471">
        <w:rPr>
          <w:rFonts w:ascii="Avenir Next LT Pro" w:hAnsi="Avenir Next LT Pro" w:cs="Times New Roman"/>
        </w:rPr>
        <w:t>–</w:t>
      </w:r>
      <w:r w:rsidR="000F5E5F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present</w:t>
      </w:r>
    </w:p>
    <w:p w14:paraId="191084AC" w14:textId="2DFA91B9" w:rsidR="00531456" w:rsidRDefault="00531456" w:rsidP="0087488E">
      <w:pPr>
        <w:numPr>
          <w:ilvl w:val="1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Consult with research team on manuscripts and grants.</w:t>
      </w:r>
    </w:p>
    <w:p w14:paraId="21A22B57" w14:textId="5F569EA2" w:rsidR="00374F4E" w:rsidRPr="00957471" w:rsidRDefault="00374F4E" w:rsidP="0087488E">
      <w:pPr>
        <w:numPr>
          <w:ilvl w:val="1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 xml:space="preserve">Develop </w:t>
      </w:r>
      <w:r w:rsidR="00CF2DAD" w:rsidRPr="00957471">
        <w:rPr>
          <w:rFonts w:ascii="Avenir Next LT Pro" w:hAnsi="Avenir Next LT Pro" w:cs="Times New Roman"/>
        </w:rPr>
        <w:t xml:space="preserve">scientific outreach programming for </w:t>
      </w:r>
      <w:r w:rsidRPr="00957471">
        <w:rPr>
          <w:rFonts w:ascii="Avenir Next LT Pro" w:hAnsi="Avenir Next LT Pro" w:cs="Times New Roman"/>
        </w:rPr>
        <w:t xml:space="preserve">APOPO’s Zoo Program </w:t>
      </w:r>
      <w:r w:rsidR="00CF2DAD" w:rsidRPr="00957471">
        <w:rPr>
          <w:rFonts w:ascii="Avenir Next LT Pro" w:hAnsi="Avenir Next LT Pro" w:cs="Times New Roman"/>
        </w:rPr>
        <w:t xml:space="preserve">(partnered </w:t>
      </w:r>
      <w:r w:rsidRPr="00957471">
        <w:rPr>
          <w:rFonts w:ascii="Avenir Next LT Pro" w:hAnsi="Avenir Next LT Pro" w:cs="Times New Roman"/>
        </w:rPr>
        <w:t>with American Zoological Association-accredited zoo</w:t>
      </w:r>
      <w:r w:rsidR="00CF2DAD" w:rsidRPr="00957471">
        <w:rPr>
          <w:rFonts w:ascii="Avenir Next LT Pro" w:hAnsi="Avenir Next LT Pro" w:cs="Times New Roman"/>
        </w:rPr>
        <w:t>s)</w:t>
      </w:r>
      <w:r w:rsidRPr="00957471">
        <w:rPr>
          <w:rFonts w:ascii="Avenir Next LT Pro" w:hAnsi="Avenir Next LT Pro" w:cs="Times New Roman"/>
        </w:rPr>
        <w:t>.</w:t>
      </w:r>
    </w:p>
    <w:p w14:paraId="0044F596" w14:textId="4A931231" w:rsidR="00CF3823" w:rsidRPr="00957471" w:rsidRDefault="00CF3823" w:rsidP="00990E68">
      <w:pPr>
        <w:spacing w:before="240" w:after="240"/>
        <w:ind w:left="720"/>
        <w:contextualSpacing/>
        <w:rPr>
          <w:rFonts w:ascii="Avenir Next LT Pro" w:hAnsi="Avenir Next LT Pro" w:cs="Times New Roman"/>
        </w:rPr>
      </w:pPr>
      <w:r w:rsidRPr="002D4ECD">
        <w:rPr>
          <w:rFonts w:ascii="Avenir Next LT Pro" w:hAnsi="Avenir Next LT Pro" w:cs="Times New Roman"/>
          <w:bCs/>
          <w:color w:val="002060"/>
          <w:u w:val="single"/>
        </w:rPr>
        <w:t>Research Technician</w:t>
      </w:r>
      <w:r w:rsidR="00C3493E" w:rsidRPr="00F53B2C">
        <w:rPr>
          <w:rFonts w:ascii="Avenir Next LT Pro" w:hAnsi="Avenir Next LT Pro" w:cs="Times New Roman"/>
          <w:bCs/>
          <w:color w:val="002060"/>
        </w:rPr>
        <w:t xml:space="preserve"> </w:t>
      </w:r>
      <w:r w:rsidR="00C3493E" w:rsidRPr="00957471">
        <w:rPr>
          <w:rFonts w:ascii="Avenir Next LT Pro" w:hAnsi="Avenir Next LT Pro" w:cs="Times New Roman"/>
        </w:rPr>
        <w:t>(</w:t>
      </w:r>
      <w:r w:rsidR="00F53B2C">
        <w:rPr>
          <w:rFonts w:ascii="Avenir Next LT Pro" w:hAnsi="Avenir Next LT Pro" w:cs="Times New Roman"/>
        </w:rPr>
        <w:t>supervised by</w:t>
      </w:r>
      <w:r w:rsidR="00C3493E" w:rsidRPr="00957471">
        <w:rPr>
          <w:rFonts w:ascii="Avenir Next LT Pro" w:hAnsi="Avenir Next LT Pro" w:cs="Times New Roman"/>
        </w:rPr>
        <w:t xml:space="preserve"> Dr. Cynthia Fast)</w:t>
      </w:r>
      <w:r w:rsidR="00990E68">
        <w:rPr>
          <w:rFonts w:ascii="Avenir Next LT Pro" w:hAnsi="Avenir Next LT Pro" w:cs="Times New Roman"/>
        </w:rPr>
        <w:t xml:space="preserve"> </w:t>
      </w:r>
      <w:r w:rsidR="00F53B2C">
        <w:rPr>
          <w:rFonts w:ascii="Avenir Next LT Pro" w:hAnsi="Avenir Next LT Pro" w:cs="Times New Roman"/>
        </w:rPr>
        <w:tab/>
      </w:r>
      <w:r w:rsidR="00990E68">
        <w:rPr>
          <w:rFonts w:ascii="Avenir Next LT Pro" w:hAnsi="Avenir Next LT Pro" w:cs="Times New Roman"/>
        </w:rPr>
        <w:t xml:space="preserve">   </w:t>
      </w:r>
      <w:r w:rsidR="00990E68">
        <w:rPr>
          <w:rFonts w:ascii="Avenir Next LT Pro" w:hAnsi="Avenir Next LT Pro" w:cs="Times New Roman"/>
        </w:rPr>
        <w:tab/>
        <w:t xml:space="preserve">    </w:t>
      </w:r>
      <w:r w:rsidR="009647CC">
        <w:rPr>
          <w:rFonts w:ascii="Avenir Next LT Pro" w:hAnsi="Avenir Next LT Pro" w:cs="Times New Roman"/>
        </w:rPr>
        <w:t xml:space="preserve">     </w:t>
      </w:r>
      <w:r w:rsidR="00990E68">
        <w:rPr>
          <w:rFonts w:ascii="Avenir Next LT Pro" w:hAnsi="Avenir Next LT Pro" w:cs="Times New Roman"/>
        </w:rPr>
        <w:t xml:space="preserve">  </w:t>
      </w:r>
      <w:r w:rsidR="00061466">
        <w:rPr>
          <w:rFonts w:ascii="Avenir Next LT Pro" w:hAnsi="Avenir Next LT Pro" w:cs="Times New Roman"/>
        </w:rPr>
        <w:tab/>
      </w:r>
      <w:r w:rsidR="00061466">
        <w:rPr>
          <w:rFonts w:ascii="Avenir Next LT Pro" w:hAnsi="Avenir Next LT Pro" w:cs="Times New Roman"/>
        </w:rPr>
        <w:tab/>
        <w:t xml:space="preserve">    </w:t>
      </w:r>
      <w:r w:rsidR="0087488E" w:rsidRPr="00957471">
        <w:rPr>
          <w:rFonts w:ascii="Avenir Next LT Pro" w:hAnsi="Avenir Next LT Pro" w:cs="Times New Roman"/>
        </w:rPr>
        <w:t>2017</w:t>
      </w:r>
      <w:r w:rsidR="000F5E5F">
        <w:rPr>
          <w:rFonts w:ascii="Avenir Next LT Pro" w:hAnsi="Avenir Next LT Pro" w:cs="Times New Roman"/>
        </w:rPr>
        <w:t xml:space="preserve"> </w:t>
      </w:r>
      <w:r w:rsidR="0087488E" w:rsidRPr="00957471">
        <w:rPr>
          <w:rFonts w:ascii="Avenir Next LT Pro" w:hAnsi="Avenir Next LT Pro" w:cs="Times New Roman"/>
        </w:rPr>
        <w:t>–</w:t>
      </w:r>
      <w:r w:rsidR="000F5E5F">
        <w:rPr>
          <w:rFonts w:ascii="Avenir Next LT Pro" w:hAnsi="Avenir Next LT Pro" w:cs="Times New Roman"/>
        </w:rPr>
        <w:t xml:space="preserve"> </w:t>
      </w:r>
      <w:r w:rsidR="0087488E" w:rsidRPr="00957471">
        <w:rPr>
          <w:rFonts w:ascii="Avenir Next LT Pro" w:hAnsi="Avenir Next LT Pro" w:cs="Times New Roman"/>
        </w:rPr>
        <w:t>2019</w:t>
      </w:r>
    </w:p>
    <w:p w14:paraId="5FAD213D" w14:textId="6F5BACF4" w:rsidR="005F413F" w:rsidRPr="00957471" w:rsidRDefault="005F413F" w:rsidP="00990E68">
      <w:pPr>
        <w:numPr>
          <w:ilvl w:val="1"/>
          <w:numId w:val="1"/>
        </w:numPr>
        <w:tabs>
          <w:tab w:val="right" w:pos="8640"/>
        </w:tabs>
        <w:spacing w:before="24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Developed training protocols to enhance the training and operations of APOPO’s scent detection program .</w:t>
      </w:r>
    </w:p>
    <w:p w14:paraId="7332733C" w14:textId="414A6FBB" w:rsidR="00E96C29" w:rsidRPr="00957471" w:rsidRDefault="00FD3983" w:rsidP="0087488E">
      <w:pPr>
        <w:numPr>
          <w:ilvl w:val="1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Participate</w:t>
      </w:r>
      <w:r w:rsidR="000E72FF" w:rsidRPr="00957471">
        <w:rPr>
          <w:rFonts w:ascii="Avenir Next LT Pro" w:hAnsi="Avenir Next LT Pro" w:cs="Times New Roman"/>
        </w:rPr>
        <w:t>d</w:t>
      </w:r>
      <w:r w:rsidR="00CF3823" w:rsidRPr="00957471">
        <w:rPr>
          <w:rFonts w:ascii="Avenir Next LT Pro" w:hAnsi="Avenir Next LT Pro" w:cs="Times New Roman"/>
        </w:rPr>
        <w:t xml:space="preserve"> in the</w:t>
      </w:r>
      <w:r w:rsidRPr="00957471">
        <w:rPr>
          <w:rFonts w:ascii="Avenir Next LT Pro" w:hAnsi="Avenir Next LT Pro" w:cs="Times New Roman"/>
        </w:rPr>
        <w:t xml:space="preserve"> proposal,</w:t>
      </w:r>
      <w:r w:rsidR="00CF3823" w:rsidRPr="00957471">
        <w:rPr>
          <w:rFonts w:ascii="Avenir Next LT Pro" w:hAnsi="Avenir Next LT Pro" w:cs="Times New Roman"/>
        </w:rPr>
        <w:t xml:space="preserve"> design, execution, and analysis of</w:t>
      </w:r>
      <w:r w:rsidR="005347FF" w:rsidRPr="00957471">
        <w:rPr>
          <w:rFonts w:ascii="Avenir Next LT Pro" w:hAnsi="Avenir Next LT Pro" w:cs="Times New Roman"/>
        </w:rPr>
        <w:t xml:space="preserve"> </w:t>
      </w:r>
      <w:r w:rsidR="00EF0773" w:rsidRPr="00957471">
        <w:rPr>
          <w:rFonts w:ascii="Avenir Next LT Pro" w:hAnsi="Avenir Next LT Pro" w:cs="Times New Roman"/>
        </w:rPr>
        <w:t xml:space="preserve">5 </w:t>
      </w:r>
      <w:r w:rsidR="008C70A0" w:rsidRPr="00957471">
        <w:rPr>
          <w:rFonts w:ascii="Avenir Next LT Pro" w:hAnsi="Avenir Next LT Pro" w:cs="Times New Roman"/>
        </w:rPr>
        <w:t xml:space="preserve">research studies. </w:t>
      </w:r>
    </w:p>
    <w:p w14:paraId="25A21CB6" w14:textId="5D2C66AD" w:rsidR="00AB132B" w:rsidRPr="008E117B" w:rsidRDefault="00FD7B78" w:rsidP="008E117B">
      <w:pPr>
        <w:numPr>
          <w:ilvl w:val="1"/>
          <w:numId w:val="1"/>
        </w:numPr>
        <w:tabs>
          <w:tab w:val="right" w:pos="864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Manage</w:t>
      </w:r>
      <w:r w:rsidR="000E72FF" w:rsidRPr="00957471">
        <w:rPr>
          <w:rFonts w:ascii="Avenir Next LT Pro" w:hAnsi="Avenir Next LT Pro" w:cs="Times New Roman"/>
        </w:rPr>
        <w:t>d</w:t>
      </w:r>
      <w:r w:rsidRPr="00957471">
        <w:rPr>
          <w:rFonts w:ascii="Avenir Next LT Pro" w:hAnsi="Avenir Next LT Pro" w:cs="Times New Roman"/>
        </w:rPr>
        <w:t xml:space="preserve"> a team of </w:t>
      </w:r>
      <w:r w:rsidR="00000FDD" w:rsidRPr="00957471">
        <w:rPr>
          <w:rFonts w:ascii="Avenir Next LT Pro" w:hAnsi="Avenir Next LT Pro" w:cs="Times New Roman"/>
        </w:rPr>
        <w:t xml:space="preserve">8 </w:t>
      </w:r>
      <w:r w:rsidRPr="00957471">
        <w:rPr>
          <w:rFonts w:ascii="Avenir Next LT Pro" w:hAnsi="Avenir Next LT Pro" w:cs="Times New Roman"/>
        </w:rPr>
        <w:t>APOPO research trainers and</w:t>
      </w:r>
      <w:r w:rsidR="004234FC" w:rsidRPr="00957471">
        <w:rPr>
          <w:rFonts w:ascii="Avenir Next LT Pro" w:hAnsi="Avenir Next LT Pro" w:cs="Times New Roman"/>
        </w:rPr>
        <w:t xml:space="preserve"> 3</w:t>
      </w:r>
      <w:r w:rsidR="00B717AE" w:rsidRPr="00957471">
        <w:rPr>
          <w:rFonts w:ascii="Avenir Next LT Pro" w:hAnsi="Avenir Next LT Pro" w:cs="Times New Roman"/>
        </w:rPr>
        <w:t xml:space="preserve"> laboratory staff</w:t>
      </w:r>
      <w:r w:rsidRPr="00957471">
        <w:rPr>
          <w:rFonts w:ascii="Avenir Next LT Pro" w:hAnsi="Avenir Next LT Pro" w:cs="Times New Roman"/>
        </w:rPr>
        <w:t>.</w:t>
      </w:r>
    </w:p>
    <w:p w14:paraId="24DFED66" w14:textId="07F9CF7B" w:rsidR="00C77C96" w:rsidRPr="00957471" w:rsidRDefault="00A91957" w:rsidP="00CF2DAD">
      <w:pPr>
        <w:spacing w:after="240"/>
        <w:contextualSpacing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  <w:b/>
          <w:bCs/>
        </w:rPr>
        <w:t>Duke University</w:t>
      </w:r>
      <w:r w:rsidR="00C77C96" w:rsidRPr="00957471">
        <w:rPr>
          <w:rFonts w:ascii="Avenir Next LT Pro" w:hAnsi="Avenir Next LT Pro" w:cs="Times New Roman"/>
        </w:rPr>
        <w:t>, Center for Child and Family Policy, Durham NC</w:t>
      </w:r>
    </w:p>
    <w:p w14:paraId="3649BF63" w14:textId="4A0671A7" w:rsidR="00C77C96" w:rsidRPr="00957471" w:rsidRDefault="00C77C96" w:rsidP="00AB132B">
      <w:pPr>
        <w:contextualSpacing/>
        <w:rPr>
          <w:rFonts w:ascii="Avenir Next LT Pro" w:hAnsi="Avenir Next LT Pro" w:cs="Times New Roman"/>
          <w:b/>
        </w:rPr>
      </w:pPr>
      <w:r w:rsidRPr="00152676">
        <w:rPr>
          <w:rFonts w:ascii="Avenir Next LT Pro" w:hAnsi="Avenir Next LT Pro" w:cs="Times New Roman"/>
          <w:bCs/>
          <w:color w:val="002060"/>
          <w:u w:val="single"/>
        </w:rPr>
        <w:t>Research Aide</w:t>
      </w:r>
      <w:r w:rsidRPr="00152676">
        <w:rPr>
          <w:rFonts w:ascii="Avenir Next LT Pro" w:hAnsi="Avenir Next LT Pro" w:cs="Times New Roman"/>
          <w:b/>
          <w:color w:val="002060"/>
        </w:rPr>
        <w:t xml:space="preserve"> </w:t>
      </w:r>
      <w:r w:rsidR="008A6642" w:rsidRPr="00957471">
        <w:rPr>
          <w:rFonts w:ascii="Avenir Next LT Pro" w:hAnsi="Avenir Next LT Pro" w:cs="Times New Roman"/>
        </w:rPr>
        <w:t>(under the direction of Dr. Ken Dodge)</w:t>
      </w:r>
      <w:r w:rsidR="00152676">
        <w:rPr>
          <w:rFonts w:ascii="Avenir Next LT Pro" w:hAnsi="Avenir Next LT Pro" w:cs="Times New Roman"/>
        </w:rPr>
        <w:tab/>
      </w:r>
      <w:r w:rsidR="00152676">
        <w:rPr>
          <w:rFonts w:ascii="Avenir Next LT Pro" w:hAnsi="Avenir Next LT Pro" w:cs="Times New Roman"/>
        </w:rPr>
        <w:tab/>
      </w:r>
      <w:r w:rsidR="00152676">
        <w:rPr>
          <w:rFonts w:ascii="Avenir Next LT Pro" w:hAnsi="Avenir Next LT Pro" w:cs="Times New Roman"/>
        </w:rPr>
        <w:tab/>
      </w:r>
      <w:r w:rsidR="00152676">
        <w:rPr>
          <w:rFonts w:ascii="Avenir Next LT Pro" w:hAnsi="Avenir Next LT Pro" w:cs="Times New Roman"/>
        </w:rPr>
        <w:tab/>
        <w:t xml:space="preserve">                 2016</w:t>
      </w:r>
      <w:r w:rsidR="000F5E5F">
        <w:rPr>
          <w:rFonts w:ascii="Avenir Next LT Pro" w:hAnsi="Avenir Next LT Pro" w:cs="Times New Roman"/>
        </w:rPr>
        <w:t xml:space="preserve"> </w:t>
      </w:r>
      <w:r w:rsidR="00152676">
        <w:rPr>
          <w:rFonts w:ascii="Avenir Next LT Pro" w:hAnsi="Avenir Next LT Pro" w:cs="Times New Roman"/>
        </w:rPr>
        <w:t>-</w:t>
      </w:r>
      <w:r w:rsidR="000F5E5F">
        <w:rPr>
          <w:rFonts w:ascii="Avenir Next LT Pro" w:hAnsi="Avenir Next LT Pro" w:cs="Times New Roman"/>
        </w:rPr>
        <w:t xml:space="preserve"> </w:t>
      </w:r>
      <w:r w:rsidR="00152676">
        <w:rPr>
          <w:rFonts w:ascii="Avenir Next LT Pro" w:hAnsi="Avenir Next LT Pro" w:cs="Times New Roman"/>
        </w:rPr>
        <w:t>2017</w:t>
      </w:r>
    </w:p>
    <w:p w14:paraId="5D4A2670" w14:textId="0D9BD170" w:rsidR="00F92165" w:rsidRPr="006B6A70" w:rsidRDefault="00585E2F" w:rsidP="006B6A70">
      <w:pPr>
        <w:numPr>
          <w:ilvl w:val="0"/>
          <w:numId w:val="1"/>
        </w:numPr>
        <w:tabs>
          <w:tab w:val="right" w:pos="8640"/>
        </w:tabs>
        <w:ind w:left="1051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F</w:t>
      </w:r>
      <w:r w:rsidR="00C77C96" w:rsidRPr="00957471">
        <w:rPr>
          <w:rFonts w:ascii="Avenir Next LT Pro" w:hAnsi="Avenir Next LT Pro" w:cs="Times New Roman"/>
        </w:rPr>
        <w:t>acilitated</w:t>
      </w:r>
      <w:r w:rsidR="00242014" w:rsidRPr="00957471">
        <w:rPr>
          <w:rFonts w:ascii="Avenir Next LT Pro" w:hAnsi="Avenir Next LT Pro" w:cs="Times New Roman"/>
        </w:rPr>
        <w:t xml:space="preserve"> over 2</w:t>
      </w:r>
      <w:r>
        <w:rPr>
          <w:rFonts w:ascii="Avenir Next LT Pro" w:hAnsi="Avenir Next LT Pro" w:cs="Times New Roman"/>
        </w:rPr>
        <w:t>5</w:t>
      </w:r>
      <w:r w:rsidR="00242014" w:rsidRPr="00957471">
        <w:rPr>
          <w:rFonts w:ascii="Avenir Next LT Pro" w:hAnsi="Avenir Next LT Pro" w:cs="Times New Roman"/>
        </w:rPr>
        <w:t>0</w:t>
      </w:r>
      <w:r w:rsidR="00C77C96" w:rsidRPr="00957471">
        <w:rPr>
          <w:rFonts w:ascii="Avenir Next LT Pro" w:hAnsi="Avenir Next LT Pro" w:cs="Times New Roman"/>
        </w:rPr>
        <w:t xml:space="preserve"> interviews</w:t>
      </w:r>
      <w:r>
        <w:rPr>
          <w:rFonts w:ascii="Avenir Next LT Pro" w:hAnsi="Avenir Next LT Pro" w:cs="Times New Roman"/>
        </w:rPr>
        <w:t xml:space="preserve"> (in-person and virtual) from two longitudinal studies, including the 25-year FAST Track Study.</w:t>
      </w:r>
    </w:p>
    <w:p w14:paraId="5A0444D4" w14:textId="42C6BCEA" w:rsidR="008D681C" w:rsidRPr="008D681C" w:rsidRDefault="008D681C" w:rsidP="008D681C">
      <w:pPr>
        <w:tabs>
          <w:tab w:val="right" w:pos="8640"/>
        </w:tabs>
        <w:jc w:val="center"/>
        <w:rPr>
          <w:rFonts w:ascii="Avenir Next LT Pro" w:hAnsi="Avenir Next LT Pro" w:cs="Times New Roman"/>
        </w:rPr>
      </w:pPr>
      <w:r w:rsidRPr="008D681C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lastRenderedPageBreak/>
        <w:t xml:space="preserve">Honors </w:t>
      </w:r>
      <w:r w:rsidR="00BA6A1C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+</w:t>
      </w:r>
      <w:r w:rsidRPr="008D681C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 xml:space="preserve"> Support</w:t>
      </w:r>
    </w:p>
    <w:p w14:paraId="75C221A4" w14:textId="4C794E91" w:rsidR="006C5716" w:rsidRDefault="006C5716" w:rsidP="00A3020F">
      <w:pPr>
        <w:tabs>
          <w:tab w:val="left" w:pos="720"/>
          <w:tab w:val="left" w:pos="1080"/>
        </w:tabs>
        <w:ind w:left="1440" w:hanging="144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2023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 w:rsidR="00A3020F">
        <w:rPr>
          <w:rFonts w:ascii="Avenir Next LT Pro" w:hAnsi="Avenir Next LT Pro" w:cs="Times New Roman"/>
        </w:rPr>
        <w:t xml:space="preserve">Young </w:t>
      </w:r>
      <w:r w:rsidR="00F23963">
        <w:rPr>
          <w:rFonts w:ascii="Avenir Next LT Pro" w:hAnsi="Avenir Next LT Pro" w:cs="Times New Roman"/>
        </w:rPr>
        <w:t>Alumni</w:t>
      </w:r>
      <w:r w:rsidR="00A3020F">
        <w:rPr>
          <w:rFonts w:ascii="Avenir Next LT Pro" w:hAnsi="Avenir Next LT Pro" w:cs="Times New Roman"/>
        </w:rPr>
        <w:t xml:space="preserve"> Award</w:t>
      </w:r>
      <w:r>
        <w:rPr>
          <w:rFonts w:ascii="Avenir Next LT Pro" w:hAnsi="Avenir Next LT Pro" w:cs="Times New Roman"/>
        </w:rPr>
        <w:t xml:space="preserve">, </w:t>
      </w:r>
      <w:r w:rsidR="00A3020F">
        <w:rPr>
          <w:rFonts w:ascii="Avenir Next LT Pro" w:hAnsi="Avenir Next LT Pro" w:cs="Times New Roman"/>
          <w:color w:val="7B7B7B" w:themeColor="accent3" w:themeShade="BF"/>
        </w:rPr>
        <w:t>Albion College</w:t>
      </w:r>
    </w:p>
    <w:p w14:paraId="1243D6EC" w14:textId="2DAA350E" w:rsidR="002151E1" w:rsidRDefault="002151E1" w:rsidP="002151E1">
      <w:pPr>
        <w:tabs>
          <w:tab w:val="left" w:pos="720"/>
          <w:tab w:val="left" w:pos="1080"/>
        </w:tabs>
        <w:ind w:left="1440" w:hanging="144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2023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 w:rsidR="00937392">
        <w:rPr>
          <w:rFonts w:ascii="Avenir Next LT Pro" w:hAnsi="Avenir Next LT Pro" w:cs="Times New Roman"/>
        </w:rPr>
        <w:t xml:space="preserve">Alies Muskin </w:t>
      </w:r>
      <w:r w:rsidR="00FC636B">
        <w:rPr>
          <w:rFonts w:ascii="Avenir Next LT Pro" w:hAnsi="Avenir Next LT Pro" w:cs="Times New Roman"/>
        </w:rPr>
        <w:t>Career Development Leadership Program</w:t>
      </w:r>
      <w:r>
        <w:rPr>
          <w:rFonts w:ascii="Avenir Next LT Pro" w:hAnsi="Avenir Next LT Pro" w:cs="Times New Roman"/>
        </w:rPr>
        <w:t xml:space="preserve">, </w:t>
      </w:r>
      <w:r w:rsidR="00BD3055" w:rsidRPr="0063696C">
        <w:rPr>
          <w:rFonts w:ascii="Avenir Next LT Pro" w:hAnsi="Avenir Next LT Pro" w:cs="Times New Roman"/>
          <w:color w:val="7B7B7B" w:themeColor="accent3" w:themeShade="BF"/>
        </w:rPr>
        <w:t>Anxiety and Depression Association of America</w:t>
      </w:r>
    </w:p>
    <w:p w14:paraId="2022BAB7" w14:textId="3175E0F5" w:rsidR="006A4AB4" w:rsidRDefault="006A4AB4" w:rsidP="00EB32D1">
      <w:pPr>
        <w:tabs>
          <w:tab w:val="left" w:pos="720"/>
          <w:tab w:val="left" w:pos="1080"/>
        </w:tabs>
        <w:ind w:left="1440" w:hanging="144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2023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 w:rsidR="001E33B7">
        <w:rPr>
          <w:rFonts w:ascii="Avenir Next LT Pro" w:hAnsi="Avenir Next LT Pro" w:cs="Times New Roman"/>
        </w:rPr>
        <w:t xml:space="preserve">Early Career Investigator Travel Award, </w:t>
      </w:r>
      <w:r w:rsidR="001E33B7" w:rsidRPr="0063696C">
        <w:rPr>
          <w:rFonts w:ascii="Avenir Next LT Pro" w:hAnsi="Avenir Next LT Pro" w:cs="Times New Roman"/>
          <w:color w:val="7B7B7B" w:themeColor="accent3" w:themeShade="BF"/>
        </w:rPr>
        <w:t>Society for Biological Psychiatry</w:t>
      </w:r>
    </w:p>
    <w:p w14:paraId="1EEB9A17" w14:textId="35C34B0B" w:rsidR="00EB32D1" w:rsidRPr="00BB7D14" w:rsidRDefault="00EB32D1" w:rsidP="00EB32D1">
      <w:pPr>
        <w:tabs>
          <w:tab w:val="left" w:pos="720"/>
          <w:tab w:val="left" w:pos="1080"/>
        </w:tabs>
        <w:ind w:left="1440" w:hanging="1440"/>
        <w:rPr>
          <w:rFonts w:ascii="Avenir Next LT Pro" w:hAnsi="Avenir Next LT Pro" w:cs="Times New Roman"/>
          <w:u w:val="single"/>
        </w:rPr>
      </w:pPr>
      <w:r>
        <w:rPr>
          <w:rFonts w:ascii="Avenir Next LT Pro" w:hAnsi="Avenir Next LT Pro" w:cs="Times New Roman"/>
        </w:rPr>
        <w:t>2022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 w:rsidRPr="00BB7D14">
        <w:rPr>
          <w:rFonts w:ascii="Avenir Next LT Pro" w:hAnsi="Avenir Next LT Pro" w:cs="Times New Roman"/>
          <w:u w:val="single"/>
        </w:rPr>
        <w:t xml:space="preserve">T32 Fellowship in Psychiatric Genetics and Translational Research, </w:t>
      </w:r>
      <w:r w:rsidR="00BB7D14" w:rsidRPr="002D40B2">
        <w:rPr>
          <w:rFonts w:ascii="Avenir Next LT Pro" w:hAnsi="Avenir Next LT Pro" w:cs="Times New Roman"/>
          <w:color w:val="7B7B7B" w:themeColor="accent3" w:themeShade="BF"/>
          <w:u w:val="single"/>
        </w:rPr>
        <w:t>National Institutes of Health</w:t>
      </w:r>
      <w:r w:rsidR="00BB7D14">
        <w:rPr>
          <w:rFonts w:ascii="Avenir Next LT Pro" w:hAnsi="Avenir Next LT Pro" w:cs="Times New Roman"/>
          <w:color w:val="7B7B7B" w:themeColor="accent3" w:themeShade="BF"/>
          <w:u w:val="single"/>
        </w:rPr>
        <w:t xml:space="preserve">, </w:t>
      </w:r>
      <w:r w:rsidRPr="00BB7D14">
        <w:rPr>
          <w:rFonts w:ascii="Avenir Next LT Pro" w:hAnsi="Avenir Next LT Pro" w:cs="Times New Roman"/>
          <w:color w:val="7B7B7B" w:themeColor="accent3" w:themeShade="BF"/>
          <w:u w:val="single"/>
        </w:rPr>
        <w:t>Harvard Training Program in Epidemiology and Biostatistics</w:t>
      </w:r>
      <w:r w:rsidRPr="00BB7D14">
        <w:rPr>
          <w:rFonts w:ascii="Avenir Next LT Pro" w:hAnsi="Avenir Next LT Pro" w:cs="Times New Roman"/>
          <w:u w:val="single"/>
        </w:rPr>
        <w:t xml:space="preserve"> </w:t>
      </w:r>
    </w:p>
    <w:p w14:paraId="4DBB20F1" w14:textId="418304CD" w:rsidR="00EB32D1" w:rsidRPr="00EB32D1" w:rsidRDefault="00EB32D1" w:rsidP="00EB32D1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>I</w:t>
      </w:r>
      <w:r w:rsidRPr="00EB32D1">
        <w:rPr>
          <w:rFonts w:ascii="Avenir Next LT Pro" w:hAnsi="Avenir Next LT Pro" w:cs="Times New Roman"/>
          <w:i/>
          <w:iCs/>
        </w:rPr>
        <w:t>mpact of</w:t>
      </w:r>
      <w:r>
        <w:rPr>
          <w:rFonts w:ascii="Avenir Next LT Pro" w:hAnsi="Avenir Next LT Pro" w:cs="Times New Roman"/>
          <w:i/>
          <w:iCs/>
        </w:rPr>
        <w:t xml:space="preserve"> resilience factors on psychological and neural signatures of recovery after trauma</w:t>
      </w:r>
    </w:p>
    <w:p w14:paraId="710FA05A" w14:textId="4AC6F53E" w:rsidR="00EB32D1" w:rsidRDefault="00EB32D1" w:rsidP="00EB32D1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2022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 xml:space="preserve">Postdoctoral Research Fund Award, </w:t>
      </w:r>
      <w:r>
        <w:rPr>
          <w:rFonts w:ascii="Avenir Next LT Pro" w:hAnsi="Avenir Next LT Pro" w:cs="Times New Roman"/>
          <w:color w:val="7B7B7B" w:themeColor="accent3" w:themeShade="BF"/>
        </w:rPr>
        <w:t>Harvard Data Science Institute, $10,000</w:t>
      </w:r>
      <w:r>
        <w:rPr>
          <w:rFonts w:ascii="Avenir Next LT Pro" w:hAnsi="Avenir Next LT Pro" w:cs="Times New Roman"/>
        </w:rPr>
        <w:t xml:space="preserve"> </w:t>
      </w:r>
    </w:p>
    <w:p w14:paraId="1FDF2D48" w14:textId="30D16F8F" w:rsidR="00EB32D1" w:rsidRPr="00EB32D1" w:rsidRDefault="00EB32D1" w:rsidP="00EB32D1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 w:rsidRPr="00EB32D1">
        <w:rPr>
          <w:rFonts w:ascii="Avenir Next LT Pro" w:hAnsi="Avenir Next LT Pro" w:cs="Times New Roman"/>
          <w:i/>
          <w:iCs/>
        </w:rPr>
        <w:t>Using geospatial data to understand ethnoracial mental health disparities:  impact of greenspace and air quality on PTSD symptom Trajectories</w:t>
      </w:r>
    </w:p>
    <w:p w14:paraId="1D5A46EC" w14:textId="702D75E5" w:rsidR="007B73EE" w:rsidRDefault="007B73EE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2021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 xml:space="preserve">Trauma Psychology Grant, </w:t>
      </w:r>
      <w:r>
        <w:rPr>
          <w:rFonts w:ascii="Avenir Next LT Pro" w:hAnsi="Avenir Next LT Pro" w:cs="Times New Roman"/>
          <w:color w:val="7B7B7B" w:themeColor="accent3" w:themeShade="BF"/>
        </w:rPr>
        <w:t>American Psychological Foundation, $3,000</w:t>
      </w:r>
      <w:r>
        <w:rPr>
          <w:rFonts w:ascii="Avenir Next LT Pro" w:hAnsi="Avenir Next LT Pro" w:cs="Times New Roman"/>
        </w:rPr>
        <w:t xml:space="preserve"> </w:t>
      </w:r>
    </w:p>
    <w:p w14:paraId="1B10D099" w14:textId="066A979B" w:rsidR="00EB32D1" w:rsidRPr="00EB32D1" w:rsidRDefault="00EB32D1" w:rsidP="00EB32D1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 xml:space="preserve">Impact of </w:t>
      </w:r>
      <w:r w:rsidR="00803689">
        <w:rPr>
          <w:rFonts w:ascii="Avenir Next LT Pro" w:hAnsi="Avenir Next LT Pro" w:cs="Times New Roman"/>
          <w:i/>
          <w:iCs/>
        </w:rPr>
        <w:t>b</w:t>
      </w:r>
      <w:r>
        <w:rPr>
          <w:rFonts w:ascii="Avenir Next LT Pro" w:hAnsi="Avenir Next LT Pro" w:cs="Times New Roman"/>
          <w:i/>
          <w:iCs/>
        </w:rPr>
        <w:t xml:space="preserve">iological </w:t>
      </w:r>
      <w:r w:rsidR="00803689">
        <w:rPr>
          <w:rFonts w:ascii="Avenir Next LT Pro" w:hAnsi="Avenir Next LT Pro" w:cs="Times New Roman"/>
          <w:i/>
          <w:iCs/>
        </w:rPr>
        <w:t>v</w:t>
      </w:r>
      <w:r>
        <w:rPr>
          <w:rFonts w:ascii="Avenir Next LT Pro" w:hAnsi="Avenir Next LT Pro" w:cs="Times New Roman"/>
          <w:i/>
          <w:iCs/>
        </w:rPr>
        <w:t xml:space="preserve">ulnerability and </w:t>
      </w:r>
      <w:r w:rsidR="00803689">
        <w:rPr>
          <w:rFonts w:ascii="Avenir Next LT Pro" w:hAnsi="Avenir Next LT Pro" w:cs="Times New Roman"/>
          <w:i/>
          <w:iCs/>
        </w:rPr>
        <w:t>n</w:t>
      </w:r>
      <w:r>
        <w:rPr>
          <w:rFonts w:ascii="Avenir Next LT Pro" w:hAnsi="Avenir Next LT Pro" w:cs="Times New Roman"/>
          <w:i/>
          <w:iCs/>
        </w:rPr>
        <w:t xml:space="preserve">eighborhood </w:t>
      </w:r>
      <w:r w:rsidR="00803689">
        <w:rPr>
          <w:rFonts w:ascii="Avenir Next LT Pro" w:hAnsi="Avenir Next LT Pro" w:cs="Times New Roman"/>
          <w:i/>
          <w:iCs/>
        </w:rPr>
        <w:t>d</w:t>
      </w:r>
      <w:r>
        <w:rPr>
          <w:rFonts w:ascii="Avenir Next LT Pro" w:hAnsi="Avenir Next LT Pro" w:cs="Times New Roman"/>
          <w:i/>
          <w:iCs/>
        </w:rPr>
        <w:t>isadvantage on PTSD</w:t>
      </w:r>
    </w:p>
    <w:p w14:paraId="54F6FE32" w14:textId="175643B2" w:rsidR="00803689" w:rsidRDefault="003909F9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</w:rPr>
      </w:pPr>
      <w:r>
        <w:rPr>
          <w:rFonts w:ascii="Avenir Next LT Pro" w:hAnsi="Avenir Next LT Pro" w:cs="Times New Roman"/>
        </w:rPr>
        <w:t>2021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 xml:space="preserve">APF / COGDOP scholarship, </w:t>
      </w:r>
      <w:r w:rsidR="00F92165">
        <w:rPr>
          <w:rFonts w:ascii="Avenir Next LT Pro" w:hAnsi="Avenir Next LT Pro" w:cs="Times New Roman"/>
          <w:color w:val="7B7B7B" w:themeColor="accent3" w:themeShade="BF"/>
        </w:rPr>
        <w:t>American Psychological Foundation</w:t>
      </w:r>
      <w:r w:rsidR="000E05B6">
        <w:rPr>
          <w:rFonts w:ascii="Avenir Next LT Pro" w:hAnsi="Avenir Next LT Pro" w:cs="Times New Roman"/>
          <w:color w:val="7B7B7B" w:themeColor="accent3" w:themeShade="BF"/>
        </w:rPr>
        <w:t>, $2,000</w:t>
      </w:r>
    </w:p>
    <w:p w14:paraId="636FCA3F" w14:textId="4B63DCDC" w:rsidR="00803689" w:rsidRPr="00803689" w:rsidRDefault="00803689" w:rsidP="00803689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>Relationship between PTSD symptoms and fear, safety, and reward stimulus discrimination: a translational neuroscience approach</w:t>
      </w:r>
    </w:p>
    <w:p w14:paraId="581F3946" w14:textId="2E1EB29E" w:rsidR="0088131E" w:rsidRDefault="0088131E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  <w:u w:val="single"/>
        </w:rPr>
      </w:pPr>
      <w:r w:rsidRPr="00965936">
        <w:rPr>
          <w:rFonts w:ascii="Avenir Next LT Pro" w:hAnsi="Avenir Next LT Pro" w:cs="Times New Roman"/>
        </w:rPr>
        <w:t>202</w:t>
      </w:r>
      <w:r>
        <w:rPr>
          <w:rFonts w:ascii="Avenir Next LT Pro" w:hAnsi="Avenir Next LT Pro" w:cs="Times New Roman"/>
        </w:rPr>
        <w:t>1</w:t>
      </w:r>
      <w:r w:rsidRPr="00965936">
        <w:rPr>
          <w:rFonts w:ascii="Avenir Next LT Pro" w:hAnsi="Avenir Next LT Pro" w:cs="Times New Roman"/>
        </w:rPr>
        <w:t>-2</w:t>
      </w:r>
      <w:r>
        <w:rPr>
          <w:rFonts w:ascii="Avenir Next LT Pro" w:hAnsi="Avenir Next LT Pro" w:cs="Times New Roman"/>
        </w:rPr>
        <w:t>2</w:t>
      </w:r>
      <w:r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ab/>
      </w:r>
      <w:r w:rsidRPr="002D40B2">
        <w:rPr>
          <w:rFonts w:ascii="Avenir Next LT Pro" w:hAnsi="Avenir Next LT Pro" w:cs="Times New Roman"/>
          <w:u w:val="single"/>
        </w:rPr>
        <w:t>TL1</w:t>
      </w:r>
      <w:r w:rsidR="00F92165" w:rsidRPr="002D40B2">
        <w:rPr>
          <w:rFonts w:ascii="Avenir Next LT Pro" w:hAnsi="Avenir Next LT Pro" w:cs="Times New Roman"/>
          <w:u w:val="single"/>
        </w:rPr>
        <w:t xml:space="preserve"> NRSA</w:t>
      </w:r>
      <w:r w:rsidRPr="002D40B2">
        <w:rPr>
          <w:rFonts w:ascii="Avenir Next LT Pro" w:hAnsi="Avenir Next LT Pro" w:cs="Times New Roman"/>
          <w:u w:val="single"/>
        </w:rPr>
        <w:t xml:space="preserve"> Predoctoral Trainee (renewed),</w:t>
      </w:r>
      <w:r w:rsidRPr="002D40B2">
        <w:rPr>
          <w:rFonts w:ascii="Avenir Next LT Pro" w:hAnsi="Avenir Next LT Pro" w:cs="Times New Roman"/>
          <w:color w:val="7B7B7B" w:themeColor="accent3" w:themeShade="BF"/>
          <w:u w:val="single"/>
        </w:rPr>
        <w:t xml:space="preserve"> National Institutes of Health</w:t>
      </w:r>
    </w:p>
    <w:p w14:paraId="6AB72B2A" w14:textId="22F33654" w:rsidR="00392DDF" w:rsidRPr="00392DDF" w:rsidRDefault="00392DDF" w:rsidP="00392DDF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>Associations between neighborhood disadvantage and white matter tract integrity in traumatically injured adults</w:t>
      </w:r>
    </w:p>
    <w:p w14:paraId="03D6C27F" w14:textId="6FF654C7" w:rsidR="00C34156" w:rsidRPr="00957471" w:rsidRDefault="00C34156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2021-22</w:t>
      </w:r>
      <w:r w:rsidRPr="00957471">
        <w:rPr>
          <w:rFonts w:ascii="Avenir Next LT Pro" w:hAnsi="Avenir Next LT Pro" w:cs="Times New Roman"/>
        </w:rPr>
        <w:tab/>
      </w:r>
      <w:r w:rsidR="00B279DA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 xml:space="preserve">Early Career Policy Ambassador Fellow, </w:t>
      </w:r>
      <w:r w:rsidRPr="00965936">
        <w:rPr>
          <w:rFonts w:ascii="Avenir Next LT Pro" w:hAnsi="Avenir Next LT Pro" w:cs="Times New Roman"/>
          <w:color w:val="7B7B7B" w:themeColor="accent3" w:themeShade="BF"/>
        </w:rPr>
        <w:t>Society for Neuroscience</w:t>
      </w:r>
    </w:p>
    <w:p w14:paraId="05F6D488" w14:textId="5BCA46AE" w:rsidR="00EF2140" w:rsidRDefault="00EF2140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2020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>Trainee Professional Development Award</w:t>
      </w:r>
      <w:r w:rsidRPr="00EF2140">
        <w:rPr>
          <w:rFonts w:ascii="Avenir Next LT Pro" w:hAnsi="Avenir Next LT Pro" w:cs="Times New Roman"/>
          <w:color w:val="808080" w:themeColor="background1" w:themeShade="80"/>
        </w:rPr>
        <w:t>, Society for Neuroscience</w:t>
      </w:r>
    </w:p>
    <w:p w14:paraId="2454CC3E" w14:textId="4335E74A" w:rsidR="0005326E" w:rsidRPr="00965936" w:rsidRDefault="0005326E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67171" w:themeColor="background2" w:themeShade="80"/>
        </w:rPr>
      </w:pPr>
      <w:r w:rsidRPr="00957471">
        <w:rPr>
          <w:rFonts w:ascii="Avenir Next LT Pro" w:hAnsi="Avenir Next LT Pro" w:cs="Times New Roman"/>
        </w:rPr>
        <w:t>2020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B279DA">
        <w:rPr>
          <w:rFonts w:ascii="Avenir Next LT Pro" w:hAnsi="Avenir Next LT Pro" w:cs="Times New Roman"/>
        </w:rPr>
        <w:tab/>
      </w:r>
      <w:r w:rsidR="00DE5EA9" w:rsidRPr="00965936">
        <w:rPr>
          <w:rFonts w:ascii="Avenir Next LT Pro" w:hAnsi="Avenir Next LT Pro" w:cs="Times New Roman"/>
        </w:rPr>
        <w:t xml:space="preserve">Team Science Grant, </w:t>
      </w:r>
      <w:r w:rsidRPr="00965936">
        <w:rPr>
          <w:rFonts w:ascii="Avenir Next LT Pro" w:hAnsi="Avenir Next LT Pro" w:cs="Times New Roman"/>
          <w:color w:val="7B7B7B" w:themeColor="accent3" w:themeShade="BF"/>
        </w:rPr>
        <w:t>MCW Clinical and Translational Science Institute, $250</w:t>
      </w:r>
    </w:p>
    <w:p w14:paraId="70E9BD79" w14:textId="7080F712" w:rsidR="009D43F5" w:rsidRPr="00965936" w:rsidRDefault="009D43F5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2020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B279DA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>Early Graduate Researcher Award</w:t>
      </w:r>
      <w:r w:rsidR="0005326E" w:rsidRPr="00965936">
        <w:rPr>
          <w:rFonts w:ascii="Avenir Next LT Pro" w:hAnsi="Avenir Next LT Pro" w:cs="Times New Roman"/>
        </w:rPr>
        <w:t>,</w:t>
      </w:r>
      <w:r w:rsidR="00965936">
        <w:rPr>
          <w:rFonts w:ascii="Avenir Next LT Pro" w:hAnsi="Avenir Next LT Pro" w:cs="Times New Roman"/>
        </w:rPr>
        <w:t xml:space="preserve"> </w:t>
      </w:r>
      <w:r w:rsidR="00965936" w:rsidRPr="00965936">
        <w:rPr>
          <w:rFonts w:ascii="Avenir Next LT Pro" w:hAnsi="Avenir Next LT Pro" w:cs="Times New Roman"/>
          <w:color w:val="7B7B7B" w:themeColor="accent3" w:themeShade="BF"/>
        </w:rPr>
        <w:t>American Psychological Association,</w:t>
      </w:r>
      <w:r w:rsidR="0005326E" w:rsidRPr="00965936">
        <w:rPr>
          <w:rFonts w:ascii="Avenir Next LT Pro" w:hAnsi="Avenir Next LT Pro" w:cs="Times New Roman"/>
          <w:color w:val="7B7B7B" w:themeColor="accent3" w:themeShade="BF"/>
        </w:rPr>
        <w:t xml:space="preserve"> $1,000</w:t>
      </w:r>
    </w:p>
    <w:p w14:paraId="5E9869FF" w14:textId="48FFE54C" w:rsidR="00EF6E74" w:rsidRDefault="00EF6E74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  <w:u w:val="single"/>
        </w:rPr>
      </w:pPr>
      <w:r w:rsidRPr="00965936">
        <w:rPr>
          <w:rFonts w:ascii="Avenir Next LT Pro" w:hAnsi="Avenir Next LT Pro" w:cs="Times New Roman"/>
        </w:rPr>
        <w:t>2020</w:t>
      </w:r>
      <w:r w:rsidR="005F3B16" w:rsidRPr="00965936">
        <w:rPr>
          <w:rFonts w:ascii="Avenir Next LT Pro" w:hAnsi="Avenir Next LT Pro" w:cs="Times New Roman"/>
        </w:rPr>
        <w:t>-21</w:t>
      </w:r>
      <w:r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="00DE5EA9" w:rsidRPr="002D40B2">
        <w:rPr>
          <w:rFonts w:ascii="Avenir Next LT Pro" w:hAnsi="Avenir Next LT Pro" w:cs="Times New Roman"/>
          <w:u w:val="single"/>
        </w:rPr>
        <w:t>TL1</w:t>
      </w:r>
      <w:r w:rsidR="00F92165" w:rsidRPr="002D40B2">
        <w:rPr>
          <w:rFonts w:ascii="Avenir Next LT Pro" w:hAnsi="Avenir Next LT Pro" w:cs="Times New Roman"/>
          <w:u w:val="single"/>
        </w:rPr>
        <w:t xml:space="preserve"> NRSA</w:t>
      </w:r>
      <w:r w:rsidR="00DE5EA9" w:rsidRPr="002D40B2">
        <w:rPr>
          <w:rFonts w:ascii="Avenir Next LT Pro" w:hAnsi="Avenir Next LT Pro" w:cs="Times New Roman"/>
          <w:u w:val="single"/>
        </w:rPr>
        <w:t xml:space="preserve"> Predoctoral Trainee,</w:t>
      </w:r>
      <w:r w:rsidR="00DE5EA9" w:rsidRPr="002D40B2">
        <w:rPr>
          <w:rFonts w:ascii="Avenir Next LT Pro" w:hAnsi="Avenir Next LT Pro" w:cs="Times New Roman"/>
          <w:color w:val="7B7B7B" w:themeColor="accent3" w:themeShade="BF"/>
          <w:u w:val="single"/>
        </w:rPr>
        <w:t xml:space="preserve"> </w:t>
      </w:r>
      <w:r w:rsidR="00DA0035" w:rsidRPr="002D40B2">
        <w:rPr>
          <w:rFonts w:ascii="Avenir Next LT Pro" w:hAnsi="Avenir Next LT Pro" w:cs="Times New Roman"/>
          <w:color w:val="7B7B7B" w:themeColor="accent3" w:themeShade="BF"/>
          <w:u w:val="single"/>
        </w:rPr>
        <w:t>National Institutes of Health</w:t>
      </w:r>
      <w:r w:rsidR="00F92165" w:rsidRPr="002D40B2">
        <w:rPr>
          <w:rFonts w:ascii="Avenir Next LT Pro" w:hAnsi="Avenir Next LT Pro" w:cs="Times New Roman"/>
          <w:color w:val="7B7B7B" w:themeColor="accent3" w:themeShade="BF"/>
          <w:u w:val="single"/>
        </w:rPr>
        <w:t xml:space="preserve"> </w:t>
      </w:r>
    </w:p>
    <w:p w14:paraId="1C0C79EA" w14:textId="5138C57F" w:rsidR="00AD6F04" w:rsidRPr="00AD6F04" w:rsidRDefault="00AD6F04" w:rsidP="00AD6F04">
      <w:pPr>
        <w:tabs>
          <w:tab w:val="left" w:pos="720"/>
          <w:tab w:val="left" w:pos="1080"/>
        </w:tabs>
        <w:ind w:left="21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i/>
          <w:iCs/>
        </w:rPr>
        <w:t>Neighborhood disadvantage as a predictor of trauma outcomes</w:t>
      </w:r>
    </w:p>
    <w:p w14:paraId="03195AD1" w14:textId="5C6996E0" w:rsidR="0072088E" w:rsidRPr="00965936" w:rsidRDefault="0072088E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65936">
        <w:rPr>
          <w:rFonts w:ascii="Avenir Next LT Pro" w:hAnsi="Avenir Next LT Pro" w:cs="Times New Roman"/>
        </w:rPr>
        <w:t>2020-2</w:t>
      </w:r>
      <w:r w:rsidR="00A71CFA">
        <w:rPr>
          <w:rFonts w:ascii="Avenir Next LT Pro" w:hAnsi="Avenir Next LT Pro" w:cs="Times New Roman"/>
        </w:rPr>
        <w:t>2</w:t>
      </w:r>
      <w:r w:rsidRPr="00965936">
        <w:rPr>
          <w:rFonts w:ascii="Avenir Next LT Pro" w:hAnsi="Avenir Next LT Pro" w:cs="Times New Roman"/>
        </w:rPr>
        <w:t xml:space="preserve"> </w:t>
      </w:r>
      <w:r w:rsidR="00A9090D"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>Department Diversity Committee Fellow</w:t>
      </w:r>
      <w:r w:rsidR="00724E16" w:rsidRPr="00965936">
        <w:rPr>
          <w:rFonts w:ascii="Avenir Next LT Pro" w:hAnsi="Avenir Next LT Pro" w:cs="Times New Roman"/>
        </w:rPr>
        <w:t>,</w:t>
      </w:r>
      <w:r w:rsidR="00DE5EA9" w:rsidRPr="00965936">
        <w:rPr>
          <w:rFonts w:ascii="Avenir Next LT Pro" w:hAnsi="Avenir Next LT Pro" w:cs="Times New Roman"/>
        </w:rPr>
        <w:t xml:space="preserve"> </w:t>
      </w:r>
      <w:r w:rsidR="00A71CFA">
        <w:rPr>
          <w:rFonts w:ascii="Avenir Next LT Pro" w:hAnsi="Avenir Next LT Pro" w:cs="Times New Roman"/>
          <w:color w:val="7B7B7B" w:themeColor="accent3" w:themeShade="BF"/>
        </w:rPr>
        <w:t>UWM</w:t>
      </w:r>
      <w:r w:rsidR="00E95275">
        <w:rPr>
          <w:rFonts w:ascii="Avenir Next LT Pro" w:hAnsi="Avenir Next LT Pro" w:cs="Times New Roman"/>
          <w:color w:val="7B7B7B" w:themeColor="accent3" w:themeShade="BF"/>
        </w:rPr>
        <w:t>, $2,000</w:t>
      </w:r>
      <w:r w:rsidR="00EB0786" w:rsidRPr="00965936">
        <w:rPr>
          <w:rFonts w:ascii="Avenir Next LT Pro" w:hAnsi="Avenir Next LT Pro" w:cs="Times New Roman"/>
          <w:color w:val="7B7B7B" w:themeColor="accent3" w:themeShade="BF"/>
        </w:rPr>
        <w:t xml:space="preserve"> </w:t>
      </w:r>
    </w:p>
    <w:p w14:paraId="09693D19" w14:textId="4AF65BA3" w:rsidR="008B13B1" w:rsidRPr="00965936" w:rsidRDefault="008B13B1" w:rsidP="00A4306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  <w:color w:val="7B7B7B" w:themeColor="accent3" w:themeShade="BF"/>
        </w:rPr>
      </w:pPr>
      <w:r w:rsidRPr="00965936">
        <w:rPr>
          <w:rFonts w:ascii="Avenir Next LT Pro" w:hAnsi="Avenir Next LT Pro" w:cs="Times New Roman"/>
        </w:rPr>
        <w:t>2020</w:t>
      </w:r>
      <w:r w:rsidR="000C1EEF" w:rsidRPr="00965936">
        <w:rPr>
          <w:rFonts w:ascii="Avenir Next LT Pro" w:hAnsi="Avenir Next LT Pro" w:cs="Times New Roman"/>
        </w:rPr>
        <w:t>-21</w:t>
      </w:r>
      <w:r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 xml:space="preserve">Distinguished Graduate Student Fellowship, </w:t>
      </w:r>
      <w:r w:rsidR="00A9552A">
        <w:rPr>
          <w:rFonts w:ascii="Avenir Next LT Pro" w:hAnsi="Avenir Next LT Pro" w:cs="Times New Roman"/>
          <w:color w:val="7B7B7B" w:themeColor="accent3" w:themeShade="BF"/>
        </w:rPr>
        <w:t xml:space="preserve">UWM, </w:t>
      </w:r>
      <w:r w:rsidR="00A9552A" w:rsidRPr="00E279E9">
        <w:rPr>
          <w:rFonts w:ascii="Avenir Next LT Pro" w:hAnsi="Avenir Next LT Pro" w:cs="Times New Roman"/>
          <w:i/>
          <w:iCs/>
          <w:color w:val="7B7B7B" w:themeColor="accent3" w:themeShade="BF"/>
        </w:rPr>
        <w:t xml:space="preserve">declined </w:t>
      </w:r>
      <w:r w:rsidR="000E13B3" w:rsidRPr="00965936">
        <w:rPr>
          <w:rFonts w:ascii="Avenir Next LT Pro" w:hAnsi="Avenir Next LT Pro" w:cs="Times New Roman"/>
          <w:color w:val="7B7B7B" w:themeColor="accent3" w:themeShade="BF"/>
        </w:rPr>
        <w:tab/>
      </w:r>
    </w:p>
    <w:p w14:paraId="7F81E39C" w14:textId="64C7FB4C" w:rsidR="0049007C" w:rsidRPr="00965936" w:rsidRDefault="0049007C" w:rsidP="00A4306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  <w:color w:val="7B7B7B" w:themeColor="accent3" w:themeShade="BF"/>
        </w:rPr>
      </w:pPr>
      <w:r w:rsidRPr="00965936">
        <w:rPr>
          <w:rFonts w:ascii="Avenir Next LT Pro" w:hAnsi="Avenir Next LT Pro" w:cs="Times New Roman"/>
        </w:rPr>
        <w:t>2020</w:t>
      </w:r>
      <w:r w:rsidR="000C1EEF" w:rsidRPr="00965936">
        <w:rPr>
          <w:rFonts w:ascii="Avenir Next LT Pro" w:hAnsi="Avenir Next LT Pro" w:cs="Times New Roman"/>
        </w:rPr>
        <w:t>-21</w:t>
      </w:r>
      <w:r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 xml:space="preserve">Young Scientist, </w:t>
      </w:r>
      <w:r w:rsidRPr="00965936">
        <w:rPr>
          <w:rFonts w:ascii="Avenir Next LT Pro" w:hAnsi="Avenir Next LT Pro" w:cs="Times New Roman"/>
          <w:color w:val="7B7B7B" w:themeColor="accent3" w:themeShade="BF"/>
        </w:rPr>
        <w:t>Annual Lindau Nobel Laureate Meeting</w:t>
      </w:r>
    </w:p>
    <w:p w14:paraId="1E4C407B" w14:textId="3D7C420B" w:rsidR="00481239" w:rsidRPr="00965936" w:rsidRDefault="00481239" w:rsidP="00A4306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65936">
        <w:rPr>
          <w:rFonts w:ascii="Avenir Next LT Pro" w:hAnsi="Avenir Next LT Pro" w:cs="Times New Roman"/>
        </w:rPr>
        <w:t>2020</w:t>
      </w:r>
      <w:r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>Behavioral Management Fund Award</w:t>
      </w:r>
      <w:r w:rsidR="009937E8" w:rsidRPr="00965936">
        <w:rPr>
          <w:rFonts w:ascii="Avenir Next LT Pro" w:hAnsi="Avenir Next LT Pro" w:cs="Times New Roman"/>
        </w:rPr>
        <w:t>,</w:t>
      </w:r>
      <w:r w:rsidR="00DE5EA9" w:rsidRPr="00965936">
        <w:rPr>
          <w:rFonts w:ascii="Avenir Next LT Pro" w:hAnsi="Avenir Next LT Pro" w:cs="Times New Roman"/>
        </w:rPr>
        <w:t xml:space="preserve"> </w:t>
      </w:r>
      <w:r w:rsidR="00DE5EA9" w:rsidRPr="00965936">
        <w:rPr>
          <w:rFonts w:ascii="Avenir Next LT Pro" w:hAnsi="Avenir Next LT Pro" w:cs="Times New Roman"/>
          <w:color w:val="7B7B7B" w:themeColor="accent3" w:themeShade="BF"/>
        </w:rPr>
        <w:t>A</w:t>
      </w:r>
      <w:r w:rsidR="00AB132B" w:rsidRPr="00965936">
        <w:rPr>
          <w:rFonts w:ascii="Avenir Next LT Pro" w:hAnsi="Avenir Next LT Pro" w:cs="Times New Roman"/>
          <w:color w:val="7B7B7B" w:themeColor="accent3" w:themeShade="BF"/>
        </w:rPr>
        <w:t>BMA</w:t>
      </w:r>
      <w:r w:rsidR="00DE5EA9" w:rsidRPr="00965936">
        <w:rPr>
          <w:rFonts w:ascii="Avenir Next LT Pro" w:hAnsi="Avenir Next LT Pro" w:cs="Times New Roman"/>
          <w:color w:val="7B7B7B" w:themeColor="accent3" w:themeShade="BF"/>
        </w:rPr>
        <w:t>,</w:t>
      </w:r>
      <w:r w:rsidR="009937E8" w:rsidRPr="00965936">
        <w:rPr>
          <w:rFonts w:ascii="Avenir Next LT Pro" w:hAnsi="Avenir Next LT Pro" w:cs="Times New Roman"/>
          <w:color w:val="7B7B7B" w:themeColor="accent3" w:themeShade="BF"/>
        </w:rPr>
        <w:t xml:space="preserve"> $1,000</w:t>
      </w:r>
    </w:p>
    <w:p w14:paraId="182D1D1F" w14:textId="71EB6A23" w:rsidR="00A43064" w:rsidRDefault="00202F11" w:rsidP="00A4306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  <w:color w:val="7B7B7B" w:themeColor="accent3" w:themeShade="BF"/>
        </w:rPr>
      </w:pPr>
      <w:r w:rsidRPr="00965936">
        <w:rPr>
          <w:rFonts w:ascii="Avenir Next LT Pro" w:hAnsi="Avenir Next LT Pro" w:cs="Times New Roman"/>
        </w:rPr>
        <w:t>2019</w:t>
      </w:r>
      <w:r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ab/>
      </w:r>
      <w:r w:rsidR="00B279DA" w:rsidRPr="00965936">
        <w:rPr>
          <w:rFonts w:ascii="Avenir Next LT Pro" w:hAnsi="Avenir Next LT Pro" w:cs="Times New Roman"/>
        </w:rPr>
        <w:tab/>
      </w:r>
      <w:r w:rsidRPr="00965936">
        <w:rPr>
          <w:rFonts w:ascii="Avenir Next LT Pro" w:hAnsi="Avenir Next LT Pro" w:cs="Times New Roman"/>
        </w:rPr>
        <w:t xml:space="preserve">Psychology Summer Graduate Research Fellowship, </w:t>
      </w:r>
      <w:r w:rsidRPr="00965936">
        <w:rPr>
          <w:rFonts w:ascii="Avenir Next LT Pro" w:hAnsi="Avenir Next LT Pro" w:cs="Times New Roman"/>
          <w:color w:val="7B7B7B" w:themeColor="accent3" w:themeShade="BF"/>
        </w:rPr>
        <w:t>U</w:t>
      </w:r>
      <w:r w:rsidR="005536D5">
        <w:rPr>
          <w:rFonts w:ascii="Avenir Next LT Pro" w:hAnsi="Avenir Next LT Pro" w:cs="Times New Roman"/>
          <w:color w:val="7B7B7B" w:themeColor="accent3" w:themeShade="BF"/>
        </w:rPr>
        <w:t>WM</w:t>
      </w:r>
      <w:r w:rsidR="00724E16" w:rsidRPr="00965936">
        <w:rPr>
          <w:rFonts w:ascii="Avenir Next LT Pro" w:hAnsi="Avenir Next LT Pro" w:cs="Times New Roman"/>
          <w:color w:val="7B7B7B" w:themeColor="accent3" w:themeShade="BF"/>
        </w:rPr>
        <w:t>, $4,000</w:t>
      </w:r>
      <w:r w:rsidR="00A9694C" w:rsidRPr="00965936">
        <w:rPr>
          <w:rFonts w:ascii="Avenir Next LT Pro" w:hAnsi="Avenir Next LT Pro" w:cs="Times New Roman"/>
          <w:color w:val="7B7B7B" w:themeColor="accent3" w:themeShade="BF"/>
        </w:rPr>
        <w:t xml:space="preserve"> </w:t>
      </w:r>
    </w:p>
    <w:p w14:paraId="6F53B91F" w14:textId="65E37F55" w:rsidR="00C657A9" w:rsidRPr="00B75D4C" w:rsidRDefault="00C657A9" w:rsidP="00B75D4C">
      <w:pPr>
        <w:ind w:left="2160"/>
        <w:rPr>
          <w:rFonts w:ascii="Avenir Next LT Pro" w:eastAsia="Times New Roman" w:hAnsi="Avenir Next LT Pro" w:cs="Arial"/>
          <w:i/>
          <w:iCs/>
        </w:rPr>
      </w:pPr>
      <w:r w:rsidRPr="00837AC2">
        <w:rPr>
          <w:rFonts w:ascii="Avenir Next LT Pro" w:hAnsi="Avenir Next LT Pro" w:cs="Arial"/>
          <w:i/>
          <w:iCs/>
        </w:rPr>
        <w:t>Maladaptive Instrumental Avoidance from Pavlovian Generalization</w:t>
      </w:r>
    </w:p>
    <w:p w14:paraId="767C5EF9" w14:textId="14F6B6E5" w:rsidR="001167A5" w:rsidRDefault="001167A5" w:rsidP="00D971E4">
      <w:pPr>
        <w:tabs>
          <w:tab w:val="right" w:pos="8640"/>
        </w:tabs>
        <w:spacing w:before="100" w:beforeAutospacing="1"/>
        <w:jc w:val="center"/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Publications</w:t>
      </w:r>
      <w:r w:rsidR="00E279E9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 xml:space="preserve"> </w:t>
      </w:r>
    </w:p>
    <w:p w14:paraId="00410A63" w14:textId="27E22E39" w:rsidR="002212B7" w:rsidRPr="002212B7" w:rsidRDefault="007F172A" w:rsidP="002212B7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  <w:b/>
          <w:i/>
          <w:iCs/>
          <w:color w:val="002060"/>
        </w:rPr>
      </w:pPr>
      <w:r>
        <w:rPr>
          <w:rFonts w:ascii="Avenir Next LT Pro" w:hAnsi="Avenir Next LT Pro" w:cs="Times New Roman"/>
          <w:b/>
          <w:i/>
          <w:iCs/>
          <w:color w:val="002060"/>
        </w:rPr>
        <w:t>first</w:t>
      </w:r>
      <w:r w:rsidR="0001499D" w:rsidRPr="0001499D">
        <w:rPr>
          <w:rFonts w:ascii="Avenir Next LT Pro" w:hAnsi="Avenir Next LT Pro" w:cs="Times New Roman"/>
          <w:b/>
          <w:i/>
          <w:iCs/>
          <w:color w:val="002060"/>
        </w:rPr>
        <w:t xml:space="preserve"> author</w:t>
      </w:r>
      <w:r w:rsidR="0001499D">
        <w:rPr>
          <w:rFonts w:ascii="Avenir Next LT Pro" w:hAnsi="Avenir Next LT Pro" w:cs="Times New Roman"/>
          <w:b/>
          <w:i/>
          <w:iCs/>
          <w:color w:val="002060"/>
        </w:rPr>
        <w:t>;</w:t>
      </w:r>
      <w:r w:rsidR="0001499D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</w:t>
      </w:r>
      <w:r w:rsidR="002212B7"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>+</w:t>
      </w:r>
      <w:r w:rsidR="002212B7">
        <w:rPr>
          <w:rFonts w:ascii="Avenir Next LT Pro" w:hAnsi="Avenir Next LT Pro" w:cs="Times New Roman"/>
          <w:b/>
          <w:i/>
          <w:iCs/>
          <w:color w:val="002060"/>
        </w:rPr>
        <w:t xml:space="preserve"> </w:t>
      </w:r>
      <w:r w:rsidR="002212B7" w:rsidRPr="002212B7">
        <w:rPr>
          <w:rFonts w:ascii="Avenir Next LT Pro" w:hAnsi="Avenir Next LT Pro" w:cs="Times New Roman"/>
          <w:b/>
          <w:i/>
          <w:iCs/>
          <w:color w:val="002060"/>
        </w:rPr>
        <w:t>trainee/student</w:t>
      </w:r>
      <w:r w:rsidR="002212B7">
        <w:rPr>
          <w:rFonts w:ascii="Avenir Next LT Pro" w:hAnsi="Avenir Next LT Pro" w:cs="Times New Roman"/>
          <w:b/>
          <w:i/>
          <w:iCs/>
          <w:color w:val="002060"/>
        </w:rPr>
        <w:t>; * shared</w:t>
      </w:r>
      <w:r>
        <w:rPr>
          <w:rFonts w:ascii="Avenir Next LT Pro" w:hAnsi="Avenir Next LT Pro" w:cs="Times New Roman"/>
          <w:b/>
          <w:i/>
          <w:iCs/>
          <w:color w:val="002060"/>
        </w:rPr>
        <w:t xml:space="preserve"> first</w:t>
      </w:r>
      <w:r w:rsidR="002212B7">
        <w:rPr>
          <w:rFonts w:ascii="Avenir Next LT Pro" w:hAnsi="Avenir Next LT Pro" w:cs="Times New Roman"/>
          <w:b/>
          <w:i/>
          <w:iCs/>
          <w:color w:val="002060"/>
        </w:rPr>
        <w:t xml:space="preserve"> author</w:t>
      </w:r>
      <w:r w:rsidR="00EB4870">
        <w:rPr>
          <w:rFonts w:ascii="Avenir Next LT Pro" w:hAnsi="Avenir Next LT Pro" w:cs="Times New Roman"/>
          <w:b/>
          <w:i/>
          <w:iCs/>
          <w:color w:val="002060"/>
        </w:rPr>
        <w:t>ship</w:t>
      </w:r>
    </w:p>
    <w:p w14:paraId="0EE2C6D2" w14:textId="0DD5E4F0" w:rsidR="00046476" w:rsidRPr="0015155A" w:rsidRDefault="0027407F" w:rsidP="0027407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21. </w:t>
      </w:r>
      <w:r w:rsidR="00046476">
        <w:rPr>
          <w:rFonts w:ascii="Avenir Next LT Pro" w:hAnsi="Avenir Next LT Pro" w:cs="Times New Roman"/>
        </w:rPr>
        <w:t xml:space="preserve">Harb, F., Bird, C.M., </w:t>
      </w:r>
      <w:r w:rsidR="00046476" w:rsidRPr="008A39AE">
        <w:rPr>
          <w:rFonts w:ascii="Avenir Next LT Pro" w:hAnsi="Avenir Next LT Pro" w:cs="Times New Roman"/>
          <w:color w:val="002060"/>
          <w:u w:val="thick"/>
        </w:rPr>
        <w:t>Webb, E.K.</w:t>
      </w:r>
      <w:r w:rsidR="00046476">
        <w:rPr>
          <w:rFonts w:ascii="Avenir Next LT Pro" w:hAnsi="Avenir Next LT Pro" w:cs="Times New Roman"/>
          <w:color w:val="002060"/>
          <w:u w:val="thick"/>
        </w:rPr>
        <w:t>,</w:t>
      </w:r>
      <w:r w:rsidR="00046476" w:rsidRPr="00333956">
        <w:rPr>
          <w:rFonts w:ascii="Avenir Next LT Pro" w:hAnsi="Avenir Next LT Pro" w:cs="Times New Roman"/>
        </w:rPr>
        <w:t xml:space="preserve"> </w:t>
      </w:r>
      <w:r w:rsidR="00046476">
        <w:rPr>
          <w:rFonts w:ascii="Avenir Next LT Pro" w:hAnsi="Avenir Next LT Pro" w:cs="Times New Roman"/>
        </w:rPr>
        <w:t>Torres, L., deRoon-Cassini, T.A., &amp; Larson, C.L.</w:t>
      </w:r>
      <w:r w:rsidR="00FE786B">
        <w:rPr>
          <w:rFonts w:ascii="Avenir Next LT Pro" w:hAnsi="Avenir Next LT Pro" w:cs="Times New Roman"/>
        </w:rPr>
        <w:t xml:space="preserve"> (2023)</w:t>
      </w:r>
      <w:r w:rsidR="00046476" w:rsidRPr="000F073C">
        <w:rPr>
          <w:rFonts w:ascii="Avenir Next LT Pro" w:hAnsi="Avenir Next LT Pro" w:cs="Times New Roman"/>
          <w:i/>
          <w:iCs/>
        </w:rPr>
        <w:t>.</w:t>
      </w:r>
      <w:r w:rsidR="00046476" w:rsidRPr="000F073C">
        <w:rPr>
          <w:rFonts w:ascii="Avenir Next LT Pro" w:hAnsi="Avenir Next LT Pro" w:cs="Times New Roman"/>
        </w:rPr>
        <w:t xml:space="preserve"> </w:t>
      </w:r>
      <w:r w:rsidR="00046476">
        <w:rPr>
          <w:rFonts w:ascii="Avenir Next LT Pro" w:hAnsi="Avenir Next LT Pro" w:cs="Times New Roman"/>
        </w:rPr>
        <w:t>Racial discrimination increases vulnerability to PTSD after a traumatic injury via peritraumatic dissociation.</w:t>
      </w:r>
      <w:r w:rsidR="003A262D">
        <w:rPr>
          <w:rFonts w:ascii="Avenir Next LT Pro" w:hAnsi="Avenir Next LT Pro" w:cs="Times New Roman"/>
        </w:rPr>
        <w:t xml:space="preserve"> </w:t>
      </w:r>
      <w:r w:rsidR="0015155A">
        <w:rPr>
          <w:rFonts w:ascii="Avenir Next LT Pro" w:hAnsi="Avenir Next LT Pro" w:cs="Times New Roman"/>
          <w:i/>
          <w:iCs/>
        </w:rPr>
        <w:t xml:space="preserve">European Journal of Psychotraumatology, </w:t>
      </w:r>
      <w:r w:rsidR="0015155A" w:rsidRPr="0015155A">
        <w:rPr>
          <w:rFonts w:ascii="Avenir Next LT Pro" w:hAnsi="Avenir Next LT Pro" w:cs="Times New Roman"/>
        </w:rPr>
        <w:t>in press</w:t>
      </w:r>
      <w:r w:rsidR="0015155A">
        <w:rPr>
          <w:rFonts w:ascii="Avenir Next LT Pro" w:hAnsi="Avenir Next LT Pro" w:cs="Times New Roman"/>
          <w:i/>
          <w:iCs/>
        </w:rPr>
        <w:t xml:space="preserve">. </w:t>
      </w:r>
    </w:p>
    <w:p w14:paraId="751C6961" w14:textId="601E8BB7" w:rsidR="00A47BB9" w:rsidRPr="00A47BB9" w:rsidRDefault="00A47BB9" w:rsidP="00A47BB9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20. </w:t>
      </w:r>
      <w:r w:rsidRPr="00DA75EF">
        <w:rPr>
          <w:rFonts w:ascii="Avenir Next LT Pro" w:hAnsi="Avenir Next LT Pro" w:cs="Times New Roman"/>
        </w:rPr>
        <w:t xml:space="preserve">Fitzgerald, J., </w:t>
      </w:r>
      <w:r w:rsidRPr="00AA17C3"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</w:rPr>
        <w:t>, &amp; Sangha, S</w:t>
      </w:r>
      <w:r w:rsidRPr="00957471">
        <w:rPr>
          <w:rFonts w:ascii="Avenir Next LT Pro" w:hAnsi="Avenir Next LT Pro" w:cs="Times New Roman"/>
        </w:rPr>
        <w:t xml:space="preserve">. </w:t>
      </w:r>
      <w:r w:rsidRPr="00A47BB9">
        <w:rPr>
          <w:rFonts w:ascii="Avenir Next LT Pro" w:hAnsi="Avenir Next LT Pro" w:cs="Times New Roman"/>
        </w:rPr>
        <w:t>(2023)</w:t>
      </w:r>
      <w:r w:rsidRPr="00957471">
        <w:rPr>
          <w:rFonts w:ascii="Avenir Next LT Pro" w:hAnsi="Avenir Next LT Pro" w:cs="Times New Roman"/>
        </w:rPr>
        <w:t xml:space="preserve">. </w:t>
      </w:r>
      <w:r>
        <w:rPr>
          <w:rFonts w:ascii="Avenir Next LT Pro" w:hAnsi="Avenir Next LT Pro" w:cs="Times New Roman"/>
        </w:rPr>
        <w:t>Psychological and physiological correlates of stimulus discrimination in adults</w:t>
      </w:r>
      <w:r w:rsidRPr="00D25D09">
        <w:rPr>
          <w:rFonts w:ascii="Avenir Next LT Pro" w:hAnsi="Avenir Next LT Pro" w:cs="Times New Roman"/>
          <w:i/>
          <w:iCs/>
        </w:rPr>
        <w:t>.</w:t>
      </w:r>
      <w:r>
        <w:rPr>
          <w:rFonts w:ascii="Avenir Next LT Pro" w:hAnsi="Avenir Next LT Pro" w:cs="Times New Roman"/>
        </w:rPr>
        <w:t xml:space="preserve"> </w:t>
      </w:r>
      <w:r w:rsidR="00550F3C" w:rsidRPr="00550F3C">
        <w:rPr>
          <w:rFonts w:ascii="Avenir Next LT Pro" w:hAnsi="Avenir Next LT Pro" w:cs="Times New Roman"/>
          <w:i/>
          <w:iCs/>
        </w:rPr>
        <w:t>Psychophysiology,</w:t>
      </w:r>
      <w:r w:rsidR="00550F3C">
        <w:rPr>
          <w:rFonts w:ascii="Avenir Next LT Pro" w:hAnsi="Avenir Next LT Pro" w:cs="Times New Roman"/>
        </w:rPr>
        <w:t xml:space="preserve"> in press. </w:t>
      </w:r>
    </w:p>
    <w:p w14:paraId="4E1AA8A2" w14:textId="7FDA4F2D" w:rsidR="00EB4870" w:rsidRPr="00EB4870" w:rsidRDefault="00EB4870" w:rsidP="00EB4870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19. </w:t>
      </w:r>
      <w:r w:rsidRPr="00AA17C3">
        <w:rPr>
          <w:rFonts w:ascii="Avenir Next LT Pro" w:hAnsi="Avenir Next LT Pro" w:cs="Times New Roman"/>
          <w:color w:val="002060"/>
          <w:u w:val="thick"/>
        </w:rPr>
        <w:t>Webb, E.K</w:t>
      </w:r>
      <w:r>
        <w:rPr>
          <w:rFonts w:ascii="Avenir Next LT Pro" w:hAnsi="Avenir Next LT Pro" w:cs="Times New Roman"/>
          <w:color w:val="002060"/>
          <w:u w:val="thick"/>
        </w:rPr>
        <w:t>.,</w:t>
      </w:r>
      <w:r>
        <w:rPr>
          <w:rFonts w:ascii="Avenir Next LT Pro" w:hAnsi="Avenir Next LT Pro" w:cs="Times New Roman"/>
        </w:rPr>
        <w:t xml:space="preserve"> Timmer-Murillo, S., Huggins, A.A., Tomas, C.W., deRoon-Cassini, T., &amp; Larson, C.L.,</w:t>
      </w:r>
      <w:r w:rsidRPr="00EB4870">
        <w:rPr>
          <w:rFonts w:ascii="Avenir Next LT Pro" w:hAnsi="Avenir Next LT Pro" w:cs="Times New Roman"/>
          <w:i/>
          <w:iCs/>
        </w:rPr>
        <w:t xml:space="preserve"> </w:t>
      </w:r>
      <w:r w:rsidRPr="00F23963">
        <w:rPr>
          <w:rFonts w:ascii="Avenir Next LT Pro" w:hAnsi="Avenir Next LT Pro" w:cs="Times New Roman"/>
        </w:rPr>
        <w:t>(2023).</w:t>
      </w:r>
      <w:r w:rsidRPr="00957471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 xml:space="preserve">Attributional negativity bias and acute stress disorder symptoms mediate the relationship between trauma history and future PTSD. </w:t>
      </w:r>
      <w:r w:rsidRPr="00EB4870">
        <w:rPr>
          <w:rFonts w:ascii="Avenir Next LT Pro" w:hAnsi="Avenir Next LT Pro" w:cs="Times New Roman"/>
          <w:i/>
          <w:iCs/>
        </w:rPr>
        <w:t xml:space="preserve">Journal of Traumatic Stress, </w:t>
      </w:r>
      <w:r w:rsidRPr="005C799C">
        <w:rPr>
          <w:rFonts w:ascii="Avenir Next LT Pro" w:hAnsi="Avenir Next LT Pro" w:cs="Times New Roman"/>
        </w:rPr>
        <w:t>in press.</w:t>
      </w:r>
    </w:p>
    <w:p w14:paraId="20777D60" w14:textId="018E608D" w:rsidR="006C35A6" w:rsidRPr="004C02E9" w:rsidRDefault="006C35A6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18. </w:t>
      </w:r>
      <w:r>
        <w:rPr>
          <w:rFonts w:ascii="Avenir Next LT Pro" w:hAnsi="Avenir Next LT Pro" w:cs="Times New Roman"/>
        </w:rPr>
        <w:t xml:space="preserve">Vanden Broecke, B., Abraham, L.,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  <w:color w:val="002060"/>
          <w:u w:val="thick"/>
        </w:rPr>
        <w:t>,</w:t>
      </w:r>
      <w:r w:rsidRPr="00333956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 xml:space="preserve">Schneider, M., &amp; Fast, C.D. </w:t>
      </w:r>
      <w:r w:rsidRPr="00753BDE">
        <w:rPr>
          <w:rFonts w:ascii="Avenir Next LT Pro" w:hAnsi="Avenir Next LT Pro" w:cs="Times New Roman"/>
        </w:rPr>
        <w:t>(</w:t>
      </w:r>
      <w:r w:rsidR="00F603E7" w:rsidRPr="00753BDE">
        <w:rPr>
          <w:rFonts w:ascii="Avenir Next LT Pro" w:hAnsi="Avenir Next LT Pro" w:cs="Times New Roman"/>
        </w:rPr>
        <w:t>2023</w:t>
      </w:r>
      <w:r w:rsidRPr="00753BDE">
        <w:rPr>
          <w:rFonts w:ascii="Avenir Next LT Pro" w:hAnsi="Avenir Next LT Pro" w:cs="Times New Roman"/>
        </w:rPr>
        <w:t>)</w:t>
      </w:r>
      <w:r w:rsidRPr="000F073C">
        <w:rPr>
          <w:rFonts w:ascii="Avenir Next LT Pro" w:hAnsi="Avenir Next LT Pro" w:cs="Times New Roman"/>
          <w:i/>
          <w:iCs/>
        </w:rPr>
        <w:t>.</w:t>
      </w:r>
      <w:r w:rsidRPr="000F073C">
        <w:rPr>
          <w:rFonts w:ascii="Avenir Next LT Pro" w:hAnsi="Avenir Next LT Pro" w:cs="Times New Roman"/>
        </w:rPr>
        <w:t xml:space="preserve"> Can personalities save lives? Evidence for repeatable differences in activity and anxiety in African pouched rats (Cricetomys ansorgei).</w:t>
      </w:r>
      <w:r w:rsidR="007C7EA0">
        <w:rPr>
          <w:rFonts w:ascii="Avenir Next LT Pro" w:hAnsi="Avenir Next LT Pro" w:cs="Times New Roman"/>
        </w:rPr>
        <w:t xml:space="preserve"> </w:t>
      </w:r>
      <w:r w:rsidR="007C7EA0">
        <w:rPr>
          <w:rFonts w:ascii="Avenir Next LT Pro" w:hAnsi="Avenir Next LT Pro" w:cs="Times New Roman"/>
          <w:i/>
          <w:iCs/>
        </w:rPr>
        <w:t>Applied Animal Behaviour Science.</w:t>
      </w:r>
    </w:p>
    <w:p w14:paraId="0421A23B" w14:textId="068B137E" w:rsidR="00451503" w:rsidRPr="00451503" w:rsidRDefault="00451503" w:rsidP="00F9505A">
      <w:pPr>
        <w:tabs>
          <w:tab w:val="right" w:pos="8640"/>
        </w:tabs>
        <w:spacing w:after="40"/>
        <w:ind w:left="360" w:hanging="36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>1</w:t>
      </w:r>
      <w:r w:rsidR="009B0BE6">
        <w:rPr>
          <w:rFonts w:ascii="Avenir Next LT Pro" w:hAnsi="Avenir Next LT Pro" w:cs="Times New Roman"/>
          <w:color w:val="AEAAAA" w:themeColor="background2" w:themeShade="BF"/>
        </w:rPr>
        <w:t>7</w:t>
      </w:r>
      <w:r>
        <w:rPr>
          <w:rFonts w:ascii="Avenir Next LT Pro" w:hAnsi="Avenir Next LT Pro" w:cs="Times New Roman"/>
          <w:color w:val="AEAAAA" w:themeColor="background2" w:themeShade="BF"/>
        </w:rPr>
        <w:t xml:space="preserve">.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Pr="008A39AE">
        <w:rPr>
          <w:rFonts w:ascii="Avenir Next LT Pro" w:hAnsi="Avenir Next LT Pro" w:cs="Times New Roman"/>
        </w:rPr>
        <w:t xml:space="preserve"> Etter, J.A., &amp; Kwasa, J.A. </w:t>
      </w:r>
      <w:r w:rsidRPr="00A34863">
        <w:rPr>
          <w:rFonts w:ascii="Avenir Next LT Pro" w:hAnsi="Avenir Next LT Pro" w:cs="Times New Roman"/>
        </w:rPr>
        <w:t>(</w:t>
      </w:r>
      <w:r w:rsidR="00A56E8C" w:rsidRPr="00A34863">
        <w:rPr>
          <w:rFonts w:ascii="Avenir Next LT Pro" w:hAnsi="Avenir Next LT Pro" w:cs="Times New Roman"/>
        </w:rPr>
        <w:t>2022</w:t>
      </w:r>
      <w:r w:rsidRPr="008A39AE">
        <w:rPr>
          <w:rFonts w:ascii="Avenir Next LT Pro" w:hAnsi="Avenir Next LT Pro" w:cs="Times New Roman"/>
        </w:rPr>
        <w:t xml:space="preserve">). </w:t>
      </w:r>
      <w:r>
        <w:rPr>
          <w:rFonts w:ascii="Avenir Next LT Pro" w:hAnsi="Avenir Next LT Pro" w:cs="Times New Roman"/>
        </w:rPr>
        <w:t>Addressing racial</w:t>
      </w:r>
      <w:r w:rsidR="00B52E51">
        <w:rPr>
          <w:rFonts w:ascii="Avenir Next LT Pro" w:hAnsi="Avenir Next LT Pro" w:cs="Times New Roman"/>
        </w:rPr>
        <w:t xml:space="preserve"> and phenotypic</w:t>
      </w:r>
      <w:r>
        <w:rPr>
          <w:rFonts w:ascii="Avenir Next LT Pro" w:hAnsi="Avenir Next LT Pro" w:cs="Times New Roman"/>
        </w:rPr>
        <w:t xml:space="preserve"> bias in human neuroscience methods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 xml:space="preserve"> </w:t>
      </w:r>
      <w:r w:rsidRPr="00451503">
        <w:rPr>
          <w:rFonts w:ascii="Avenir Next LT Pro" w:hAnsi="Avenir Next LT Pro" w:cs="Times New Roman"/>
          <w:i/>
          <w:iCs/>
        </w:rPr>
        <w:t>Nature Neuroscience.</w:t>
      </w:r>
    </w:p>
    <w:p w14:paraId="6E240322" w14:textId="41170281" w:rsidR="00124ED4" w:rsidRPr="00124ED4" w:rsidRDefault="00124ED4" w:rsidP="00F9505A">
      <w:pPr>
        <w:tabs>
          <w:tab w:val="right" w:pos="8640"/>
        </w:tabs>
        <w:spacing w:after="40"/>
        <w:ind w:left="360" w:hanging="360"/>
        <w:contextualSpacing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lastRenderedPageBreak/>
        <w:t xml:space="preserve">16.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  <w:color w:val="002060"/>
          <w:u w:val="thick"/>
        </w:rPr>
        <w:t>*</w:t>
      </w:r>
      <w:r w:rsidRPr="008A39AE">
        <w:rPr>
          <w:rFonts w:ascii="Avenir Next LT Pro" w:hAnsi="Avenir Next LT Pro" w:cs="Times New Roman"/>
          <w:color w:val="002060"/>
          <w:u w:val="thick"/>
        </w:rPr>
        <w:t>,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Douglas</w:t>
      </w:r>
      <w:r w:rsidRPr="008A39AE">
        <w:rPr>
          <w:rFonts w:ascii="Avenir Next LT Pro" w:hAnsi="Avenir Next LT Pro" w:cs="Times New Roman"/>
        </w:rPr>
        <w:t xml:space="preserve">, </w:t>
      </w:r>
      <w:r>
        <w:rPr>
          <w:rFonts w:ascii="Avenir Next LT Pro" w:hAnsi="Avenir Next LT Pro" w:cs="Times New Roman"/>
        </w:rPr>
        <w:t>R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>*</w:t>
      </w:r>
      <w:r w:rsidRPr="008A39AE">
        <w:rPr>
          <w:rFonts w:ascii="Avenir Next LT Pro" w:hAnsi="Avenir Next LT Pro" w:cs="Times New Roman"/>
        </w:rPr>
        <w:t xml:space="preserve">, &amp; </w:t>
      </w:r>
      <w:r>
        <w:rPr>
          <w:rFonts w:ascii="Avenir Next LT Pro" w:hAnsi="Avenir Next LT Pro" w:cs="Times New Roman"/>
        </w:rPr>
        <w:t>Cardenas-Inquiez</w:t>
      </w:r>
      <w:r w:rsidRPr="008A39AE">
        <w:rPr>
          <w:rFonts w:ascii="Avenir Next LT Pro" w:hAnsi="Avenir Next LT Pro" w:cs="Times New Roman"/>
        </w:rPr>
        <w:t xml:space="preserve">, </w:t>
      </w:r>
      <w:r>
        <w:rPr>
          <w:rFonts w:ascii="Avenir Next LT Pro" w:hAnsi="Avenir Next LT Pro" w:cs="Times New Roman"/>
        </w:rPr>
        <w:t>C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>*</w:t>
      </w:r>
      <w:r w:rsidRPr="008A39AE">
        <w:rPr>
          <w:rFonts w:ascii="Avenir Next LT Pro" w:hAnsi="Avenir Next LT Pro" w:cs="Times New Roman"/>
        </w:rPr>
        <w:t xml:space="preserve"> </w:t>
      </w:r>
      <w:r w:rsidRPr="00A34863">
        <w:rPr>
          <w:rFonts w:ascii="Avenir Next LT Pro" w:hAnsi="Avenir Next LT Pro" w:cs="Times New Roman"/>
        </w:rPr>
        <w:t xml:space="preserve">(2022). </w:t>
      </w:r>
      <w:r>
        <w:rPr>
          <w:rFonts w:ascii="Avenir Next LT Pro" w:hAnsi="Avenir Next LT Pro" w:cs="Times New Roman"/>
        </w:rPr>
        <w:t xml:space="preserve">Radically reframing studies on socioeconomic factors and neurobiology: a call for social justice-oriented neuroscience. </w:t>
      </w:r>
      <w:r>
        <w:rPr>
          <w:rFonts w:ascii="Avenir Next LT Pro" w:hAnsi="Avenir Next LT Pro" w:cs="Times New Roman"/>
          <w:i/>
          <w:iCs/>
        </w:rPr>
        <w:t>Frontiers in Integrative Neuroscience</w:t>
      </w:r>
      <w:r w:rsidRPr="00451503">
        <w:rPr>
          <w:rFonts w:ascii="Avenir Next LT Pro" w:hAnsi="Avenir Next LT Pro" w:cs="Times New Roman"/>
          <w:i/>
          <w:iCs/>
        </w:rPr>
        <w:t>.</w:t>
      </w:r>
    </w:p>
    <w:p w14:paraId="7EA15CEB" w14:textId="35F75FD3" w:rsidR="007B214C" w:rsidRDefault="007B214C" w:rsidP="00F9505A">
      <w:pPr>
        <w:pStyle w:val="NormalWeb"/>
        <w:shd w:val="clear" w:color="auto" w:fill="FFFFFF"/>
        <w:spacing w:before="0" w:beforeAutospacing="0" w:after="40" w:afterAutospacing="0" w:line="210" w:lineRule="atLeast"/>
        <w:textAlignment w:val="baseline"/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</w:rPr>
      </w:pPr>
      <w:r w:rsidRPr="007B214C">
        <w:rPr>
          <w:rFonts w:ascii="Avenir Next LT Pro" w:hAnsi="Avenir Next LT Pro"/>
          <w:color w:val="AEAAAA" w:themeColor="background2" w:themeShade="BF"/>
        </w:rPr>
        <w:t xml:space="preserve">15. </w:t>
      </w:r>
      <w:r w:rsidRPr="007B214C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</w:rPr>
        <w:t>Tomas, C.W.,</w:t>
      </w:r>
      <w:r w:rsidRPr="007B214C">
        <w:rPr>
          <w:rFonts w:ascii="Avenir Next LT Pro" w:hAnsi="Avenir Next LT Pro" w:cs="Arial"/>
          <w:b/>
          <w:bCs/>
          <w:color w:val="000000"/>
          <w:sz w:val="22"/>
          <w:szCs w:val="22"/>
          <w:bdr w:val="none" w:sz="0" w:space="0" w:color="auto" w:frame="1"/>
        </w:rPr>
        <w:t> </w:t>
      </w:r>
      <w:r w:rsidRPr="007B214C">
        <w:rPr>
          <w:rFonts w:ascii="Avenir Next LT Pro" w:hAnsi="Avenir Next LT Pro" w:cs="Arial"/>
          <w:color w:val="002060"/>
          <w:sz w:val="22"/>
          <w:szCs w:val="22"/>
          <w:u w:val="thick"/>
          <w:bdr w:val="none" w:sz="0" w:space="0" w:color="auto" w:frame="1"/>
        </w:rPr>
        <w:t>Webb, E.K.,</w:t>
      </w:r>
      <w:r w:rsidRPr="007B214C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</w:rPr>
        <w:t xml:space="preserve"> Bennett, K.P., Huggins, A.A., Fitzgerald, J.M., Miskovich, T.A.,</w:t>
      </w:r>
    </w:p>
    <w:p w14:paraId="0EECF2F0" w14:textId="5E7DD381" w:rsidR="007B214C" w:rsidRPr="004C70D7" w:rsidRDefault="007B214C" w:rsidP="00F9505A">
      <w:pPr>
        <w:pStyle w:val="NormalWeb"/>
        <w:shd w:val="clear" w:color="auto" w:fill="FFFFFF"/>
        <w:spacing w:before="0" w:beforeAutospacing="0" w:after="40" w:afterAutospacing="0" w:line="210" w:lineRule="atLeast"/>
        <w:ind w:left="360"/>
        <w:textAlignment w:val="baseline"/>
        <w:rPr>
          <w:rFonts w:ascii="Avenir Next LT Pro" w:hAnsi="Avenir Next LT Pro" w:cs="Calibri"/>
          <w:color w:val="000000"/>
          <w:sz w:val="20"/>
          <w:szCs w:val="20"/>
        </w:rPr>
      </w:pPr>
      <w:r w:rsidRPr="00A47BB9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  <w:lang w:val="fr-FR"/>
        </w:rPr>
        <w:t>Krukowski, J., deRoon-Cassini, T.A.,</w:t>
      </w:r>
      <w:r w:rsidR="009B0BE6" w:rsidRPr="00A47BB9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  <w:lang w:val="fr-FR"/>
        </w:rPr>
        <w:t xml:space="preserve"> &amp;</w:t>
      </w:r>
      <w:r w:rsidRPr="00A47BB9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  <w:lang w:val="fr-FR"/>
        </w:rPr>
        <w:t xml:space="preserve"> Larson, C.L.</w:t>
      </w:r>
      <w:r w:rsidRPr="00A47BB9">
        <w:rPr>
          <w:rFonts w:ascii="Avenir Next LT Pro" w:hAnsi="Avenir Next LT Pro" w:cs="Arial"/>
          <w:b/>
          <w:bCs/>
          <w:color w:val="000000"/>
          <w:sz w:val="22"/>
          <w:szCs w:val="22"/>
          <w:bdr w:val="none" w:sz="0" w:space="0" w:color="auto" w:frame="1"/>
          <w:lang w:val="fr-FR"/>
        </w:rPr>
        <w:t> </w:t>
      </w:r>
      <w:r w:rsidRPr="00A47BB9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  <w:lang w:val="fr-FR"/>
        </w:rPr>
        <w:t xml:space="preserve">(2022). </w:t>
      </w:r>
      <w:r w:rsidRPr="007B214C">
        <w:rPr>
          <w:rFonts w:ascii="Avenir Next LT Pro" w:hAnsi="Avenir Next LT Pro" w:cs="Arial"/>
          <w:color w:val="000000"/>
          <w:sz w:val="22"/>
          <w:szCs w:val="22"/>
          <w:bdr w:val="none" w:sz="0" w:space="0" w:color="auto" w:frame="1"/>
        </w:rPr>
        <w:t>Neighborhood socioeconomic disadvantage and the neurobiology of uncertainty in traumatically injured adults. </w:t>
      </w:r>
      <w:r w:rsidRPr="007B214C">
        <w:rPr>
          <w:rFonts w:ascii="Avenir Next LT Pro" w:hAnsi="Avenir Next LT Pro" w:cs="Arial"/>
          <w:i/>
          <w:iCs/>
          <w:color w:val="000000"/>
          <w:sz w:val="22"/>
          <w:szCs w:val="22"/>
          <w:bdr w:val="none" w:sz="0" w:space="0" w:color="auto" w:frame="1"/>
        </w:rPr>
        <w:t>Biological Psychiatry: Global Open Science. </w:t>
      </w:r>
      <w:r w:rsidR="00036D56">
        <w:rPr>
          <w:rFonts w:ascii="Avenir Next LT Pro" w:hAnsi="Avenir Next LT Pro" w:cs="Arial"/>
          <w:i/>
          <w:iCs/>
          <w:color w:val="000000"/>
          <w:sz w:val="22"/>
          <w:szCs w:val="22"/>
          <w:bdr w:val="none" w:sz="0" w:space="0" w:color="auto" w:frame="1"/>
        </w:rPr>
        <w:t xml:space="preserve">DOI: </w:t>
      </w:r>
      <w:hyperlink r:id="rId11" w:tgtFrame="_blank" w:tooltip="Persistent link using digital object identifier" w:history="1">
        <w:r w:rsidRPr="007B214C">
          <w:rPr>
            <w:rStyle w:val="Hyperlink"/>
            <w:rFonts w:ascii="Avenir Next LT Pro" w:hAnsi="Avenir Next LT Pro" w:cs="Arial"/>
            <w:i/>
            <w:iCs/>
            <w:sz w:val="22"/>
            <w:szCs w:val="22"/>
            <w:bdr w:val="none" w:sz="0" w:space="0" w:color="auto" w:frame="1"/>
          </w:rPr>
          <w:t>10.1016/j.bpsgos.2022.02.006</w:t>
        </w:r>
      </w:hyperlink>
    </w:p>
    <w:p w14:paraId="7CE24451" w14:textId="70822F5A" w:rsidR="00451503" w:rsidRPr="00451503" w:rsidRDefault="00451503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14. </w:t>
      </w:r>
      <w:r w:rsidRPr="008A39AE">
        <w:rPr>
          <w:rFonts w:ascii="Avenir Next LT Pro" w:hAnsi="Avenir Next LT Pro" w:cs="Times New Roman"/>
          <w:color w:val="002060"/>
          <w:u w:val="thick"/>
        </w:rPr>
        <w:t>W</w:t>
      </w:r>
      <w:r w:rsidRPr="006729DA">
        <w:rPr>
          <w:rFonts w:ascii="Avenir Next LT Pro" w:hAnsi="Avenir Next LT Pro" w:cs="Times New Roman"/>
          <w:color w:val="002060"/>
          <w:u w:val="thick"/>
        </w:rPr>
        <w:t>ebb, E.K.*,</w:t>
      </w:r>
      <w:r w:rsidRPr="006729DA">
        <w:rPr>
          <w:rFonts w:ascii="Avenir Next LT Pro" w:hAnsi="Avenir Next LT Pro" w:cs="Times New Roman"/>
        </w:rPr>
        <w:t xml:space="preserve"> Ward, R.*,</w:t>
      </w:r>
      <w:r>
        <w:rPr>
          <w:rFonts w:ascii="Avenir Next LT Pro" w:hAnsi="Avenir Next LT Pro" w:cs="Times New Roman"/>
        </w:rPr>
        <w:t xml:space="preserve"> Mathew, A.S., Price, M.,</w:t>
      </w:r>
      <w:r w:rsidRPr="006729DA">
        <w:rPr>
          <w:rFonts w:ascii="Avenir Next LT Pro" w:hAnsi="Avenir Next LT Pro" w:cs="Times New Roman"/>
        </w:rPr>
        <w:t xml:space="preserve"> Weis, C., </w:t>
      </w:r>
      <w:r>
        <w:rPr>
          <w:rFonts w:ascii="Avenir Next LT Pro" w:hAnsi="Avenir Next LT Pro" w:cs="Times New Roman"/>
        </w:rPr>
        <w:t>Trevino, C.</w:t>
      </w:r>
      <w:r w:rsidRPr="006729DA">
        <w:rPr>
          <w:rFonts w:ascii="Avenir Next LT Pro" w:hAnsi="Avenir Next LT Pro" w:cs="Times New Roman"/>
        </w:rPr>
        <w:t xml:space="preserve">, deRoon-Cassini, &amp; Larson, </w:t>
      </w:r>
      <w:r w:rsidRPr="00B52E51">
        <w:rPr>
          <w:rFonts w:ascii="Avenir Next LT Pro" w:hAnsi="Avenir Next LT Pro" w:cs="Times New Roman"/>
        </w:rPr>
        <w:t>C. (</w:t>
      </w:r>
      <w:r w:rsidR="008A6B6B" w:rsidRPr="00B52E51">
        <w:rPr>
          <w:rFonts w:ascii="Avenir Next LT Pro" w:hAnsi="Avenir Next LT Pro" w:cs="Times New Roman"/>
        </w:rPr>
        <w:t>2022</w:t>
      </w:r>
      <w:r w:rsidRPr="00B52E51">
        <w:rPr>
          <w:rFonts w:ascii="Avenir Next LT Pro" w:hAnsi="Avenir Next LT Pro" w:cs="Times New Roman"/>
        </w:rPr>
        <w:t>).</w:t>
      </w:r>
      <w:r w:rsidRPr="006729DA">
        <w:rPr>
          <w:rFonts w:ascii="Avenir Next LT Pro" w:hAnsi="Avenir Next LT Pro" w:cs="Times New Roman"/>
        </w:rPr>
        <w:t xml:space="preserve"> </w:t>
      </w:r>
      <w:r w:rsidRPr="006729DA">
        <w:rPr>
          <w:rFonts w:ascii="Avenir Next LT Pro" w:eastAsia="Times New Roman" w:hAnsi="Avenir Next LT Pro"/>
        </w:rPr>
        <w:t>Role of Pain and Socioenvironmental Factors on PTSD Symptoms in Traumatically Injured Adults: A One-Year Prospective Study</w:t>
      </w:r>
      <w:r>
        <w:rPr>
          <w:rFonts w:ascii="Avenir Next LT Pro" w:eastAsia="Times New Roman" w:hAnsi="Avenir Next LT Pro"/>
        </w:rPr>
        <w:t xml:space="preserve">. </w:t>
      </w:r>
      <w:r w:rsidRPr="00957471">
        <w:rPr>
          <w:rFonts w:ascii="Avenir Next LT Pro" w:hAnsi="Avenir Next LT Pro" w:cs="Times New Roman"/>
          <w:i/>
          <w:iCs/>
        </w:rPr>
        <w:t>Journal of Traumatic Stress</w:t>
      </w:r>
      <w:r w:rsidRPr="00957471">
        <w:rPr>
          <w:rFonts w:ascii="Avenir Next LT Pro" w:hAnsi="Avenir Next LT Pro" w:cs="Times New Roman"/>
        </w:rPr>
        <w:t>.</w:t>
      </w:r>
    </w:p>
    <w:p w14:paraId="0E5CD78A" w14:textId="1F9E38E6" w:rsidR="00483E60" w:rsidRPr="00483E60" w:rsidRDefault="00483E60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  <w:color w:val="AEAAAA" w:themeColor="background2" w:themeShade="BF"/>
        </w:rPr>
        <w:t>13.</w:t>
      </w:r>
      <w:r w:rsidR="001E5DE0">
        <w:rPr>
          <w:rFonts w:ascii="Avenir Next LT Pro" w:hAnsi="Avenir Next LT Pro" w:cs="Times New Roman"/>
          <w:color w:val="AEAAAA" w:themeColor="background2" w:themeShade="BF"/>
        </w:rPr>
        <w:t xml:space="preserve">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E.K.*</w:t>
      </w:r>
      <w:r w:rsidRPr="00834556">
        <w:rPr>
          <w:rFonts w:ascii="Avenir Next LT Pro" w:hAnsi="Avenir Next LT Pro" w:cs="Times New Roman"/>
          <w:color w:val="002060"/>
        </w:rPr>
        <w:t xml:space="preserve">, </w:t>
      </w:r>
      <w:r>
        <w:rPr>
          <w:rFonts w:ascii="Avenir Next LT Pro" w:hAnsi="Avenir Next LT Pro" w:cs="Times New Roman"/>
        </w:rPr>
        <w:t>Bird, C.M., de-Roon-Cassini, T., W</w:t>
      </w:r>
      <w:r w:rsidRPr="008A39AE">
        <w:rPr>
          <w:rFonts w:ascii="Avenir Next LT Pro" w:hAnsi="Avenir Next LT Pro" w:cs="Times New Roman"/>
        </w:rPr>
        <w:t>eis, C., Huggins, A.,</w:t>
      </w:r>
      <w:r>
        <w:rPr>
          <w:rFonts w:ascii="Avenir Next LT Pro" w:hAnsi="Avenir Next LT Pro" w:cs="Times New Roman"/>
        </w:rPr>
        <w:t xml:space="preserve"> Fitzgerald, J.M.,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 xml:space="preserve">Miskovich, T., </w:t>
      </w:r>
      <w:r w:rsidRPr="008A39AE">
        <w:rPr>
          <w:rFonts w:ascii="Avenir Next LT Pro" w:hAnsi="Avenir Next LT Pro" w:cs="Times New Roman"/>
        </w:rPr>
        <w:t xml:space="preserve">Bennett, K., Krukowski, J., </w:t>
      </w:r>
      <w:r>
        <w:rPr>
          <w:rFonts w:ascii="Avenir Next LT Pro" w:hAnsi="Avenir Next LT Pro" w:cs="Times New Roman"/>
        </w:rPr>
        <w:t>Torres, L.</w:t>
      </w:r>
      <w:r w:rsidRPr="008A39AE">
        <w:rPr>
          <w:rFonts w:ascii="Avenir Next LT Pro" w:hAnsi="Avenir Next LT Pro" w:cs="Times New Roman"/>
        </w:rPr>
        <w:t xml:space="preserve">, &amp; Larson, C. </w:t>
      </w:r>
      <w:r w:rsidRPr="00B52E51">
        <w:rPr>
          <w:rFonts w:ascii="Avenir Next LT Pro" w:hAnsi="Avenir Next LT Pro" w:cs="Times New Roman"/>
        </w:rPr>
        <w:t>(2021)</w:t>
      </w:r>
      <w:r>
        <w:rPr>
          <w:rFonts w:ascii="Avenir Next LT Pro" w:hAnsi="Avenir Next LT Pro" w:cs="Times New Roman"/>
          <w:i/>
          <w:iCs/>
        </w:rPr>
        <w:t>.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Racial discrimination and resting-state functional connectivity of salience network nodes in traumatically injured adults</w:t>
      </w:r>
      <w:r w:rsidRPr="008A39AE">
        <w:rPr>
          <w:rFonts w:ascii="Avenir Next LT Pro" w:hAnsi="Avenir Next LT Pro" w:cs="Times New Roman"/>
        </w:rPr>
        <w:t xml:space="preserve">. </w:t>
      </w:r>
      <w:r>
        <w:rPr>
          <w:rFonts w:ascii="Avenir Next LT Pro" w:hAnsi="Avenir Next LT Pro" w:cs="Times New Roman"/>
          <w:i/>
          <w:iCs/>
        </w:rPr>
        <w:t>JAMA Network Open.</w:t>
      </w:r>
      <w:r w:rsidR="00451503">
        <w:rPr>
          <w:rFonts w:ascii="Avenir Next LT Pro" w:hAnsi="Avenir Next LT Pro" w:cs="Times New Roman"/>
          <w:i/>
          <w:iCs/>
        </w:rPr>
        <w:t xml:space="preserve"> </w:t>
      </w:r>
    </w:p>
    <w:p w14:paraId="2BACAB1C" w14:textId="43221A6E" w:rsidR="00F92165" w:rsidRPr="00F92165" w:rsidRDefault="00F92165" w:rsidP="00F9505A">
      <w:pPr>
        <w:spacing w:after="40"/>
        <w:ind w:left="360" w:hanging="360"/>
        <w:rPr>
          <w:rFonts w:ascii="Avenir Next LT Pro" w:hAnsi="Avenir Next LT Pro" w:cs="Times New Roman"/>
          <w:b/>
          <w:bCs/>
          <w:i/>
          <w:iCs/>
          <w:color w:val="7B7B7B" w:themeColor="accent3" w:themeShade="BF"/>
          <w:u w:val="single"/>
          <w:shd w:val="clear" w:color="auto" w:fill="FFFFFF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12. </w:t>
      </w:r>
      <w:r>
        <w:rPr>
          <w:rFonts w:ascii="Avenir Next LT Pro" w:hAnsi="Avenir Next LT Pro" w:cs="Times New Roman"/>
        </w:rPr>
        <w:t xml:space="preserve">Weis, C.N., </w:t>
      </w:r>
      <w:r w:rsidRPr="00957471">
        <w:rPr>
          <w:rFonts w:ascii="Avenir Next LT Pro" w:hAnsi="Avenir Next LT Pro" w:cs="Times New Roman"/>
        </w:rPr>
        <w:t>Huggins, A., Miskovich</w:t>
      </w:r>
      <w:r w:rsidRPr="00E35940">
        <w:rPr>
          <w:rFonts w:ascii="Avenir Next LT Pro" w:hAnsi="Avenir Next LT Pro" w:cs="Times New Roman"/>
        </w:rPr>
        <w:t xml:space="preserve">, T., Fitzgerald, J., Bennet, K., Krukowski, J., </w:t>
      </w:r>
      <w:r w:rsidRPr="00E35940">
        <w:rPr>
          <w:rFonts w:ascii="Avenir Next LT Pro" w:hAnsi="Avenir Next LT Pro" w:cs="Times New Roman"/>
          <w:color w:val="002060"/>
          <w:u w:val="thick"/>
        </w:rPr>
        <w:t>Webb, E.K.,</w:t>
      </w:r>
      <w:r w:rsidRPr="00E35940">
        <w:rPr>
          <w:rFonts w:ascii="Avenir Next LT Pro" w:hAnsi="Avenir Next LT Pro" w:cs="Times New Roman"/>
          <w:color w:val="002060"/>
        </w:rPr>
        <w:t xml:space="preserve"> </w:t>
      </w:r>
      <w:r w:rsidRPr="00E35940">
        <w:rPr>
          <w:rFonts w:ascii="Avenir Next LT Pro" w:hAnsi="Avenir Next LT Pro" w:cs="Times New Roman"/>
        </w:rPr>
        <w:t>deRoon-Cassini, &amp; Larson, C. (</w:t>
      </w:r>
      <w:r w:rsidR="00E35940" w:rsidRPr="00E35940">
        <w:rPr>
          <w:rFonts w:ascii="Avenir Next LT Pro" w:hAnsi="Avenir Next LT Pro" w:cs="Times New Roman"/>
        </w:rPr>
        <w:t>2021</w:t>
      </w:r>
      <w:r w:rsidRPr="00E35940">
        <w:rPr>
          <w:rFonts w:ascii="Avenir Next LT Pro" w:hAnsi="Avenir Next LT Pro" w:cs="Times New Roman"/>
        </w:rPr>
        <w:t>). Acute</w:t>
      </w:r>
      <w:r>
        <w:rPr>
          <w:rFonts w:ascii="Avenir Next LT Pro" w:hAnsi="Avenir Next LT Pro" w:cs="Times New Roman"/>
        </w:rPr>
        <w:t xml:space="preserve"> white matter integrity post-trauma and prospective PTSD symptoms</w:t>
      </w:r>
      <w:r w:rsidRPr="00957471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i/>
          <w:iCs/>
        </w:rPr>
        <w:t>Frontiers in Human Neuroscience.</w:t>
      </w:r>
    </w:p>
    <w:p w14:paraId="132CD8F2" w14:textId="70A469C1" w:rsidR="007F430C" w:rsidRDefault="007F430C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  <w:color w:val="AEAAAA" w:themeColor="background2" w:themeShade="BF"/>
        </w:rPr>
      </w:pPr>
      <w:r>
        <w:rPr>
          <w:rFonts w:ascii="Avenir Next LT Pro" w:hAnsi="Avenir Next LT Pro" w:cs="Times New Roman"/>
          <w:color w:val="AEAAAA" w:themeColor="background2" w:themeShade="BF"/>
        </w:rPr>
        <w:t xml:space="preserve">11. </w:t>
      </w:r>
      <w:r w:rsidR="00BF5CD4" w:rsidRPr="008A39AE">
        <w:rPr>
          <w:rFonts w:ascii="Avenir Next LT Pro" w:hAnsi="Avenir Next LT Pro" w:cs="Times New Roman"/>
          <w:color w:val="002060"/>
          <w:u w:val="thick"/>
        </w:rPr>
        <w:t>Webb, E.K.*,</w:t>
      </w:r>
      <w:r w:rsidR="00BF5CD4" w:rsidRPr="008A39AE">
        <w:rPr>
          <w:rFonts w:ascii="Avenir Next LT Pro" w:hAnsi="Avenir Next LT Pro" w:cs="Times New Roman"/>
          <w:color w:val="002060"/>
        </w:rPr>
        <w:t xml:space="preserve"> </w:t>
      </w:r>
      <w:r w:rsidRPr="008A39AE">
        <w:rPr>
          <w:rFonts w:ascii="Avenir Next LT Pro" w:hAnsi="Avenir Next LT Pro" w:cs="Times New Roman"/>
        </w:rPr>
        <w:t xml:space="preserve">Fitzgerald, J.M.*, Weis, C., Huggins, A., Bennett, K., Parisi, E., Kallenbach, M., Krukowski, J., deRoon-Cassini, &amp; </w:t>
      </w:r>
      <w:r w:rsidRPr="00E35940">
        <w:rPr>
          <w:rFonts w:ascii="Avenir Next LT Pro" w:hAnsi="Avenir Next LT Pro" w:cs="Times New Roman"/>
        </w:rPr>
        <w:t>Larson, C. (2021). Hippocampus</w:t>
      </w:r>
      <w:r w:rsidRPr="008A39AE">
        <w:rPr>
          <w:rFonts w:ascii="Avenir Next LT Pro" w:hAnsi="Avenir Next LT Pro" w:cs="Times New Roman"/>
        </w:rPr>
        <w:t xml:space="preserve"> resting-state functional connectivity forecasts individual PTSD symptoms: A data-driven approach. </w:t>
      </w:r>
      <w:r w:rsidRPr="00957471">
        <w:rPr>
          <w:rFonts w:ascii="Avenir Next LT Pro" w:hAnsi="Avenir Next LT Pro" w:cs="Times New Roman"/>
          <w:i/>
          <w:iCs/>
        </w:rPr>
        <w:t>Biological Psychiatry: Cognitive Neuroscience and Neuroimaging</w:t>
      </w:r>
      <w:r>
        <w:rPr>
          <w:rFonts w:ascii="Avenir Next LT Pro" w:hAnsi="Avenir Next LT Pro" w:cs="Times New Roman"/>
          <w:color w:val="AEAAAA" w:themeColor="background2" w:themeShade="BF"/>
        </w:rPr>
        <w:t xml:space="preserve"> </w:t>
      </w:r>
    </w:p>
    <w:p w14:paraId="712CCE00" w14:textId="696231AB" w:rsidR="00FB5668" w:rsidRPr="00FB5668" w:rsidRDefault="00FB5668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>10</w:t>
      </w:r>
      <w:r w:rsidR="001E5DE0">
        <w:rPr>
          <w:rFonts w:ascii="Avenir Next LT Pro" w:hAnsi="Avenir Next LT Pro" w:cs="Times New Roman"/>
          <w:color w:val="AEAAAA" w:themeColor="background2" w:themeShade="BF"/>
        </w:rPr>
        <w:t xml:space="preserve">. </w:t>
      </w:r>
      <w:r w:rsidRPr="00AA17C3">
        <w:rPr>
          <w:rFonts w:ascii="Avenir Next LT Pro" w:hAnsi="Avenir Next LT Pro" w:cs="Times New Roman"/>
          <w:color w:val="002060"/>
          <w:u w:val="thick"/>
        </w:rPr>
        <w:t>Webb, E.K.*,</w:t>
      </w:r>
      <w:r w:rsidRPr="00286F19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>Weis, C.*, Huggins, A.,</w:t>
      </w:r>
      <w:r w:rsidR="00AA27A1">
        <w:rPr>
          <w:rFonts w:ascii="Avenir Next LT Pro" w:hAnsi="Avenir Next LT Pro" w:cs="Times New Roman"/>
        </w:rPr>
        <w:t xml:space="preserve"> Fitzgerlad, J.M., </w:t>
      </w:r>
      <w:r w:rsidR="00AA27A1" w:rsidRPr="00957471">
        <w:rPr>
          <w:rFonts w:ascii="Avenir Next LT Pro" w:hAnsi="Avenir Next LT Pro" w:cs="Times New Roman"/>
        </w:rPr>
        <w:t>Bennett, K.,</w:t>
      </w:r>
      <w:r w:rsidR="00AA27A1">
        <w:rPr>
          <w:rFonts w:ascii="Avenir Next LT Pro" w:hAnsi="Avenir Next LT Pro" w:cs="Times New Roman"/>
        </w:rPr>
        <w:t xml:space="preserve"> Bird, C.M., Parisi E.A.,</w:t>
      </w:r>
      <w:r w:rsidRPr="00957471">
        <w:rPr>
          <w:rFonts w:ascii="Avenir Next LT Pro" w:hAnsi="Avenir Next LT Pro" w:cs="Times New Roman"/>
        </w:rPr>
        <w:t xml:space="preserve"> Kallenbach, M.,</w:t>
      </w:r>
      <w:r w:rsidR="00AA27A1">
        <w:rPr>
          <w:rFonts w:ascii="Avenir Next LT Pro" w:hAnsi="Avenir Next LT Pro" w:cs="Times New Roman"/>
        </w:rPr>
        <w:t xml:space="preserve"> Miskovich, T.,</w:t>
      </w:r>
      <w:r w:rsidRPr="00957471">
        <w:rPr>
          <w:rFonts w:ascii="Avenir Next LT Pro" w:hAnsi="Avenir Next LT Pro" w:cs="Times New Roman"/>
        </w:rPr>
        <w:t xml:space="preserve"> </w:t>
      </w:r>
      <w:r w:rsidR="00AA27A1">
        <w:rPr>
          <w:rFonts w:ascii="Avenir Next LT Pro" w:hAnsi="Avenir Next LT Pro" w:cs="Times New Roman"/>
        </w:rPr>
        <w:t>Krukowski</w:t>
      </w:r>
      <w:r w:rsidRPr="00957471">
        <w:rPr>
          <w:rFonts w:ascii="Avenir Next LT Pro" w:hAnsi="Avenir Next LT Pro" w:cs="Times New Roman"/>
        </w:rPr>
        <w:t>, J., deRoon-Cassini, &amp; Larson, C. (</w:t>
      </w:r>
      <w:r>
        <w:rPr>
          <w:rFonts w:ascii="Avenir Next LT Pro" w:hAnsi="Avenir Next LT Pro" w:cs="Times New Roman"/>
          <w:i/>
          <w:iCs/>
        </w:rPr>
        <w:t>2021</w:t>
      </w:r>
      <w:r w:rsidRPr="00957471">
        <w:rPr>
          <w:rFonts w:ascii="Avenir Next LT Pro" w:hAnsi="Avenir Next LT Pro" w:cs="Times New Roman"/>
        </w:rPr>
        <w:t xml:space="preserve">). Neural </w:t>
      </w:r>
      <w:r>
        <w:rPr>
          <w:rFonts w:ascii="Avenir Next LT Pro" w:hAnsi="Avenir Next LT Pro" w:cs="Times New Roman"/>
        </w:rPr>
        <w:t>i</w:t>
      </w:r>
      <w:r w:rsidRPr="00957471">
        <w:rPr>
          <w:rFonts w:ascii="Avenir Next LT Pro" w:hAnsi="Avenir Next LT Pro" w:cs="Times New Roman"/>
        </w:rPr>
        <w:t xml:space="preserve">mpact of </w:t>
      </w:r>
      <w:r>
        <w:rPr>
          <w:rFonts w:ascii="Avenir Next LT Pro" w:hAnsi="Avenir Next LT Pro" w:cs="Times New Roman"/>
        </w:rPr>
        <w:t>n</w:t>
      </w:r>
      <w:r w:rsidRPr="00957471">
        <w:rPr>
          <w:rFonts w:ascii="Avenir Next LT Pro" w:hAnsi="Avenir Next LT Pro" w:cs="Times New Roman"/>
        </w:rPr>
        <w:t>eighborhood</w:t>
      </w:r>
      <w:r w:rsidR="00AA27A1">
        <w:rPr>
          <w:rFonts w:ascii="Avenir Next LT Pro" w:hAnsi="Avenir Next LT Pro" w:cs="Times New Roman"/>
        </w:rPr>
        <w:t xml:space="preserve"> socioeconomic</w:t>
      </w:r>
      <w:r w:rsidRPr="00957471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d</w:t>
      </w:r>
      <w:r w:rsidRPr="00957471">
        <w:rPr>
          <w:rFonts w:ascii="Avenir Next LT Pro" w:hAnsi="Avenir Next LT Pro" w:cs="Times New Roman"/>
        </w:rPr>
        <w:t xml:space="preserve">isadvantage in </w:t>
      </w:r>
      <w:r>
        <w:rPr>
          <w:rFonts w:ascii="Avenir Next LT Pro" w:hAnsi="Avenir Next LT Pro" w:cs="Times New Roman"/>
        </w:rPr>
        <w:t>t</w:t>
      </w:r>
      <w:r w:rsidRPr="00957471">
        <w:rPr>
          <w:rFonts w:ascii="Avenir Next LT Pro" w:hAnsi="Avenir Next LT Pro" w:cs="Times New Roman"/>
        </w:rPr>
        <w:t>raumatically</w:t>
      </w:r>
      <w:r>
        <w:rPr>
          <w:rFonts w:ascii="Avenir Next LT Pro" w:hAnsi="Avenir Next LT Pro" w:cs="Times New Roman"/>
        </w:rPr>
        <w:t xml:space="preserve"> i</w:t>
      </w:r>
      <w:r w:rsidRPr="00957471">
        <w:rPr>
          <w:rFonts w:ascii="Avenir Next LT Pro" w:hAnsi="Avenir Next LT Pro" w:cs="Times New Roman"/>
        </w:rPr>
        <w:t xml:space="preserve">njured </w:t>
      </w:r>
      <w:r>
        <w:rPr>
          <w:rFonts w:ascii="Avenir Next LT Pro" w:hAnsi="Avenir Next LT Pro" w:cs="Times New Roman"/>
        </w:rPr>
        <w:t>a</w:t>
      </w:r>
      <w:r w:rsidRPr="00957471">
        <w:rPr>
          <w:rFonts w:ascii="Avenir Next LT Pro" w:hAnsi="Avenir Next LT Pro" w:cs="Times New Roman"/>
        </w:rPr>
        <w:t xml:space="preserve">dults. </w:t>
      </w:r>
      <w:r w:rsidRPr="00D25D09">
        <w:rPr>
          <w:rFonts w:ascii="Avenir Next LT Pro" w:hAnsi="Avenir Next LT Pro" w:cs="Times New Roman"/>
          <w:i/>
          <w:iCs/>
        </w:rPr>
        <w:t>Neurobiology of Stress.</w:t>
      </w:r>
      <w:r>
        <w:rPr>
          <w:rFonts w:ascii="Avenir Next LT Pro" w:hAnsi="Avenir Next LT Pro" w:cs="Times New Roman"/>
        </w:rPr>
        <w:t xml:space="preserve"> </w:t>
      </w:r>
    </w:p>
    <w:p w14:paraId="407685E4" w14:textId="7B363C74" w:rsidR="00574A0A" w:rsidRPr="00574A0A" w:rsidRDefault="00574A0A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AEAAAA" w:themeColor="background2" w:themeShade="BF"/>
        </w:rPr>
        <w:t>9.</w:t>
      </w:r>
      <w:r w:rsidR="001E5DE0">
        <w:rPr>
          <w:rFonts w:ascii="Avenir Next LT Pro" w:hAnsi="Avenir Next LT Pro" w:cs="Times New Roman"/>
          <w:color w:val="AEAAAA" w:themeColor="background2" w:themeShade="BF"/>
        </w:rPr>
        <w:t xml:space="preserve"> </w:t>
      </w:r>
      <w:r w:rsidRPr="00C31D6C">
        <w:rPr>
          <w:rFonts w:ascii="Avenir Next LT Pro" w:hAnsi="Avenir Next LT Pro" w:cs="Times New Roman"/>
        </w:rPr>
        <w:t xml:space="preserve">Weis, C.N., </w:t>
      </w:r>
      <w:r w:rsidRPr="00C31D6C">
        <w:rPr>
          <w:rFonts w:ascii="Avenir Next LT Pro" w:hAnsi="Avenir Next LT Pro" w:cs="Times New Roman"/>
          <w:color w:val="002060"/>
          <w:u w:val="thick"/>
        </w:rPr>
        <w:t>Webb, E.K.,</w:t>
      </w:r>
      <w:r w:rsidRPr="00C31D6C">
        <w:rPr>
          <w:rFonts w:ascii="Avenir Next LT Pro" w:hAnsi="Avenir Next LT Pro" w:cs="Times New Roman"/>
        </w:rPr>
        <w:t xml:space="preserve"> deRoon-Cassini, T.</w:t>
      </w:r>
      <w:r>
        <w:rPr>
          <w:rFonts w:ascii="Avenir Next LT Pro" w:hAnsi="Avenir Next LT Pro" w:cs="Times New Roman"/>
        </w:rPr>
        <w:t>A.</w:t>
      </w:r>
      <w:r w:rsidRPr="00C31D6C">
        <w:rPr>
          <w:rFonts w:ascii="Avenir Next LT Pro" w:hAnsi="Avenir Next LT Pro" w:cs="Times New Roman"/>
        </w:rPr>
        <w:t>, &amp; Larson, C.L.</w:t>
      </w:r>
      <w:r w:rsidRPr="00574A0A">
        <w:rPr>
          <w:rFonts w:ascii="Avenir Next LT Pro" w:hAnsi="Avenir Next LT Pro" w:cs="Times New Roman"/>
          <w:i/>
          <w:iCs/>
        </w:rPr>
        <w:t xml:space="preserve"> </w:t>
      </w:r>
      <w:r w:rsidRPr="009E3114">
        <w:rPr>
          <w:rFonts w:ascii="Avenir Next LT Pro" w:hAnsi="Avenir Next LT Pro" w:cs="Times New Roman"/>
        </w:rPr>
        <w:t xml:space="preserve">(2021). </w:t>
      </w:r>
      <w:r w:rsidR="009E3114">
        <w:rPr>
          <w:rFonts w:ascii="Avenir Next LT Pro" w:hAnsi="Avenir Next LT Pro" w:cs="Times New Roman"/>
        </w:rPr>
        <w:t xml:space="preserve">Emotion </w:t>
      </w:r>
      <w:r w:rsidR="00251BB9">
        <w:rPr>
          <w:rFonts w:ascii="Avenir Next LT Pro" w:hAnsi="Avenir Next LT Pro" w:cs="Times New Roman"/>
        </w:rPr>
        <w:t>dysregulation</w:t>
      </w:r>
      <w:r w:rsidR="009E3114">
        <w:rPr>
          <w:rFonts w:ascii="Avenir Next LT Pro" w:hAnsi="Avenir Next LT Pro" w:cs="Times New Roman"/>
        </w:rPr>
        <w:t xml:space="preserve"> following trauma: shared neurocircuitry of traumatic brain injury and trauma-related psychiatric disorders.</w:t>
      </w:r>
      <w:r w:rsidRPr="00C31D6C">
        <w:rPr>
          <w:rFonts w:ascii="Avenir Next LT Pro" w:hAnsi="Avenir Next LT Pro" w:cs="Times New Roman"/>
        </w:rPr>
        <w:t xml:space="preserve"> </w:t>
      </w:r>
      <w:r w:rsidRPr="00D25D09">
        <w:rPr>
          <w:rFonts w:ascii="Avenir Next LT Pro" w:hAnsi="Avenir Next LT Pro" w:cs="Times New Roman"/>
          <w:i/>
          <w:iCs/>
        </w:rPr>
        <w:t>Biological Psychiatry.</w:t>
      </w:r>
      <w:r w:rsidRPr="00C31D6C">
        <w:rPr>
          <w:rFonts w:ascii="Avenir Next LT Pro" w:hAnsi="Avenir Next LT Pro" w:cs="Times New Roman"/>
        </w:rPr>
        <w:t xml:space="preserve"> </w:t>
      </w:r>
    </w:p>
    <w:p w14:paraId="37FC9559" w14:textId="053763DD" w:rsidR="001410DA" w:rsidRDefault="001410DA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t>8.</w:t>
      </w:r>
      <w:r w:rsidR="001E5DE0">
        <w:rPr>
          <w:rFonts w:ascii="Avenir Next LT Pro" w:hAnsi="Avenir Next LT Pro" w:cs="Times New Roman"/>
          <w:color w:val="AEAAAA" w:themeColor="background2" w:themeShade="BF"/>
        </w:rPr>
        <w:t xml:space="preserve"> </w:t>
      </w:r>
      <w:r w:rsidR="00BF5CD4">
        <w:rPr>
          <w:rFonts w:ascii="Avenir Next LT Pro" w:hAnsi="Avenir Next LT Pro" w:cs="Times New Roman"/>
          <w:color w:val="AEAAAA" w:themeColor="background2" w:themeShade="BF"/>
        </w:rPr>
        <w:t xml:space="preserve"> </w:t>
      </w:r>
      <w:r w:rsidR="00BF5CD4" w:rsidRPr="00AA17C3">
        <w:rPr>
          <w:rFonts w:ascii="Avenir Next LT Pro" w:hAnsi="Avenir Next LT Pro" w:cs="Times New Roman"/>
          <w:color w:val="002060"/>
          <w:u w:val="thick"/>
        </w:rPr>
        <w:t>Webb, E.K.*,</w:t>
      </w:r>
      <w:r w:rsidR="00BF5CD4"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>Weis, C.N</w:t>
      </w:r>
      <w:r w:rsidR="00286F19">
        <w:rPr>
          <w:rFonts w:ascii="Avenir Next LT Pro" w:hAnsi="Avenir Next LT Pro" w:cs="Times New Roman"/>
        </w:rPr>
        <w:t>.</w:t>
      </w:r>
      <w:r w:rsidRPr="00286F19">
        <w:rPr>
          <w:rFonts w:ascii="Avenir Next LT Pro" w:hAnsi="Avenir Next LT Pro" w:cs="Times New Roman"/>
        </w:rPr>
        <w:t>*</w:t>
      </w:r>
      <w:r w:rsidRPr="00957471">
        <w:rPr>
          <w:rFonts w:ascii="Avenir Next LT Pro" w:hAnsi="Avenir Next LT Pro" w:cs="Times New Roman"/>
        </w:rPr>
        <w:t>, Huggins, A.A, Kallenbach, M., Miskovich, T.A., Fitzgerald, J.M, Bennett, K.P, Krukowski, J.L, deRoon-Cassini, T., &amp; Larson, C.L. (</w:t>
      </w:r>
      <w:r w:rsidRPr="00831CA7">
        <w:rPr>
          <w:rFonts w:ascii="Avenir Next LT Pro" w:hAnsi="Avenir Next LT Pro" w:cs="Times New Roman"/>
        </w:rPr>
        <w:t>2021</w:t>
      </w:r>
      <w:r w:rsidRPr="00957471">
        <w:rPr>
          <w:rFonts w:ascii="Avenir Next LT Pro" w:hAnsi="Avenir Next LT Pro" w:cs="Times New Roman"/>
        </w:rPr>
        <w:t>). Stability of hippocampal subfield volumes after trauma and relationship to development of PTSD symptoms.</w:t>
      </w:r>
      <w:r>
        <w:rPr>
          <w:rFonts w:ascii="Avenir Next LT Pro" w:hAnsi="Avenir Next LT Pro" w:cs="Times New Roman"/>
        </w:rPr>
        <w:t xml:space="preserve"> </w:t>
      </w:r>
      <w:r w:rsidRPr="00D25D09">
        <w:rPr>
          <w:rFonts w:ascii="Avenir Next LT Pro" w:hAnsi="Avenir Next LT Pro" w:cs="Times New Roman"/>
          <w:i/>
          <w:iCs/>
        </w:rPr>
        <w:t>Neuroimage.</w:t>
      </w:r>
      <w:r w:rsidRPr="00957471">
        <w:rPr>
          <w:rFonts w:ascii="Avenir Next LT Pro" w:hAnsi="Avenir Next LT Pro" w:cs="Times New Roman"/>
        </w:rPr>
        <w:t xml:space="preserve"> </w:t>
      </w:r>
    </w:p>
    <w:p w14:paraId="247025A4" w14:textId="06840931" w:rsidR="00ED7E4F" w:rsidRPr="00957471" w:rsidRDefault="00ED7E4F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t xml:space="preserve">7. </w:t>
      </w:r>
      <w:r w:rsidRPr="00957471">
        <w:rPr>
          <w:rFonts w:ascii="Avenir Next LT Pro" w:hAnsi="Avenir Next LT Pro" w:cs="Times New Roman"/>
        </w:rPr>
        <w:t xml:space="preserve">Weis, C.N, </w:t>
      </w:r>
      <w:r w:rsidRPr="00AA17C3">
        <w:rPr>
          <w:rFonts w:ascii="Avenir Next LT Pro" w:hAnsi="Avenir Next LT Pro" w:cs="Times New Roman"/>
          <w:color w:val="002060"/>
          <w:u w:val="thick"/>
        </w:rPr>
        <w:t>Webb, E.K.</w:t>
      </w:r>
      <w:r w:rsidRPr="00286F19">
        <w:rPr>
          <w:rFonts w:ascii="Avenir Next LT Pro" w:hAnsi="Avenir Next LT Pro" w:cs="Times New Roman"/>
          <w:color w:val="002060"/>
        </w:rPr>
        <w:t>,</w:t>
      </w:r>
      <w:r w:rsidRPr="00957471">
        <w:rPr>
          <w:rFonts w:ascii="Avenir Next LT Pro" w:hAnsi="Avenir Next LT Pro" w:cs="Times New Roman"/>
        </w:rPr>
        <w:t xml:space="preserve"> Damiano, S., Larson, C.L., &amp; deRoon-Cassini, T. (2021)</w:t>
      </w:r>
      <w:r w:rsidRPr="00957471">
        <w:rPr>
          <w:rFonts w:ascii="Avenir Next LT Pro" w:hAnsi="Avenir Next LT Pro" w:cs="Times New Roman"/>
          <w:i/>
          <w:iCs/>
        </w:rPr>
        <w:t>.</w:t>
      </w:r>
      <w:r w:rsidRPr="00957471">
        <w:rPr>
          <w:rFonts w:ascii="Avenir Next LT Pro" w:hAnsi="Avenir Next LT Pro" w:cs="Times New Roman"/>
        </w:rPr>
        <w:t xml:space="preserve"> Scoring the Life Events Checklist: comparison of three scoring methods</w:t>
      </w:r>
      <w:r w:rsidR="003B54E0" w:rsidRPr="00957471">
        <w:rPr>
          <w:rFonts w:ascii="Avenir Next LT Pro" w:hAnsi="Avenir Next LT Pro" w:cs="Times New Roman"/>
        </w:rPr>
        <w:t xml:space="preserve">. </w:t>
      </w:r>
      <w:r w:rsidR="003B54E0" w:rsidRPr="00957471">
        <w:rPr>
          <w:rFonts w:ascii="Avenir Next LT Pro" w:hAnsi="Avenir Next LT Pro" w:cs="Times New Roman"/>
          <w:i/>
          <w:iCs/>
        </w:rPr>
        <w:t>Psychological Trauma: Theory, Research, Practice, and Policy.</w:t>
      </w:r>
    </w:p>
    <w:p w14:paraId="1F3F3A09" w14:textId="5DD56775" w:rsidR="005B6831" w:rsidRDefault="009A3CB9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t>6.</w:t>
      </w:r>
      <w:r w:rsidRPr="00957471">
        <w:rPr>
          <w:rFonts w:ascii="Avenir Next LT Pro" w:hAnsi="Avenir Next LT Pro" w:cs="Times New Roman"/>
        </w:rPr>
        <w:t xml:space="preserve"> </w:t>
      </w:r>
      <w:r w:rsidR="00BF5CD4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>Bird, C.</w:t>
      </w:r>
      <w:r w:rsidRPr="00286F19">
        <w:rPr>
          <w:rFonts w:ascii="Avenir Next LT Pro" w:hAnsi="Avenir Next LT Pro" w:cs="Times New Roman"/>
        </w:rPr>
        <w:t>*</w:t>
      </w:r>
      <w:r w:rsidRPr="00957471">
        <w:rPr>
          <w:rFonts w:ascii="Avenir Next LT Pro" w:hAnsi="Avenir Next LT Pro" w:cs="Times New Roman"/>
        </w:rPr>
        <w:t>,</w:t>
      </w:r>
      <w:r w:rsidR="00012361">
        <w:rPr>
          <w:rFonts w:ascii="Avenir Next LT Pro" w:hAnsi="Avenir Next LT Pro" w:cs="Times New Roman"/>
        </w:rPr>
        <w:t xml:space="preserve"> </w:t>
      </w:r>
      <w:r w:rsidR="00012361" w:rsidRPr="00AA17C3">
        <w:rPr>
          <w:rFonts w:ascii="Avenir Next LT Pro" w:hAnsi="Avenir Next LT Pro" w:cs="Times New Roman"/>
          <w:color w:val="002060"/>
          <w:u w:val="thick"/>
        </w:rPr>
        <w:t>Webb, E.K.*</w:t>
      </w:r>
      <w:r w:rsidR="00012361" w:rsidRPr="00286F19">
        <w:rPr>
          <w:rFonts w:ascii="Avenir Next LT Pro" w:hAnsi="Avenir Next LT Pro" w:cs="Times New Roman"/>
        </w:rPr>
        <w:t>,</w:t>
      </w:r>
      <w:r w:rsidRPr="00957471">
        <w:rPr>
          <w:rFonts w:ascii="Avenir Next LT Pro" w:hAnsi="Avenir Next LT Pro" w:cs="Times New Roman"/>
        </w:rPr>
        <w:t xml:space="preserve"> Schramm, A., Torres, L., Larson, C., &amp; deRoon-Cassini, T. (</w:t>
      </w:r>
      <w:r w:rsidR="00ED7E4F" w:rsidRPr="00957471">
        <w:rPr>
          <w:rFonts w:ascii="Avenir Next LT Pro" w:hAnsi="Avenir Next LT Pro" w:cs="Times New Roman"/>
        </w:rPr>
        <w:t xml:space="preserve">2021). </w:t>
      </w:r>
      <w:r w:rsidRPr="00957471">
        <w:rPr>
          <w:rFonts w:ascii="Avenir Next LT Pro" w:hAnsi="Avenir Next LT Pro" w:cs="Times New Roman"/>
        </w:rPr>
        <w:t>Racial discrimination is associated with acute post-traumatic stress symptoms and predicts future PTSD symptom severity in trauma-exposed Black American adults</w:t>
      </w:r>
      <w:r w:rsidRPr="00957471">
        <w:rPr>
          <w:rFonts w:ascii="Avenir Next LT Pro" w:hAnsi="Avenir Next LT Pro" w:cs="Times New Roman"/>
          <w:i/>
          <w:iCs/>
        </w:rPr>
        <w:t xml:space="preserve">. </w:t>
      </w:r>
      <w:r w:rsidR="00E63473" w:rsidRPr="00957471">
        <w:rPr>
          <w:rFonts w:ascii="Avenir Next LT Pro" w:hAnsi="Avenir Next LT Pro" w:cs="Times New Roman"/>
          <w:i/>
          <w:iCs/>
        </w:rPr>
        <w:t>Journal of Traumatic Stress</w:t>
      </w:r>
      <w:r w:rsidR="00BA1EF1" w:rsidRPr="00957471">
        <w:rPr>
          <w:rFonts w:ascii="Avenir Next LT Pro" w:hAnsi="Avenir Next LT Pro" w:cs="Times New Roman"/>
          <w:i/>
          <w:iCs/>
        </w:rPr>
        <w:t>.</w:t>
      </w:r>
    </w:p>
    <w:p w14:paraId="2F5342DB" w14:textId="19FCE89E" w:rsidR="009A3CB9" w:rsidRPr="00C14C84" w:rsidRDefault="002A1853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</w:rPr>
      </w:pPr>
      <w:r w:rsidRPr="00286F19">
        <w:rPr>
          <w:rFonts w:ascii="Avenir Next LT Pro" w:hAnsi="Avenir Next LT Pro" w:cs="Times New Roman"/>
          <w:color w:val="7B7B7B" w:themeColor="accent3" w:themeShade="BF"/>
        </w:rPr>
        <w:t>5.</w:t>
      </w:r>
      <w:r w:rsidRPr="00957471">
        <w:rPr>
          <w:rFonts w:ascii="Avenir Next LT Pro" w:hAnsi="Avenir Next LT Pro" w:cs="Times New Roman"/>
        </w:rPr>
        <w:t xml:space="preserve"> </w:t>
      </w:r>
      <w:r w:rsidRPr="00AA17C3">
        <w:rPr>
          <w:rFonts w:ascii="Avenir Next LT Pro" w:hAnsi="Avenir Next LT Pro" w:cs="Times New Roman"/>
          <w:color w:val="002060"/>
          <w:u w:val="thick"/>
        </w:rPr>
        <w:t>Webb, E.K.,</w:t>
      </w:r>
      <w:r w:rsidRPr="00957471">
        <w:rPr>
          <w:rFonts w:ascii="Avenir Next LT Pro" w:hAnsi="Avenir Next LT Pro" w:cs="Times New Roman"/>
        </w:rPr>
        <w:t xml:space="preserve"> Weis, C., Huggins, A., Parisi, E., Bennett, K., Miskovich, T., Hanson, J., deRoon-Cassini, &amp; Larson, C. (202</w:t>
      </w:r>
      <w:r w:rsidR="00242BE4" w:rsidRPr="00957471">
        <w:rPr>
          <w:rFonts w:ascii="Avenir Next LT Pro" w:hAnsi="Avenir Next LT Pro" w:cs="Times New Roman"/>
        </w:rPr>
        <w:t>1</w:t>
      </w:r>
      <w:r w:rsidRPr="00957471">
        <w:rPr>
          <w:rFonts w:ascii="Avenir Next LT Pro" w:hAnsi="Avenir Next LT Pro" w:cs="Times New Roman"/>
        </w:rPr>
        <w:t>). Neighborhood disadvantage is associated with stable deficits in neurocognitive functioning</w:t>
      </w:r>
      <w:r w:rsidR="004B36F3" w:rsidRPr="00957471">
        <w:rPr>
          <w:rFonts w:ascii="Avenir Next LT Pro" w:hAnsi="Avenir Next LT Pro" w:cs="Times New Roman"/>
        </w:rPr>
        <w:t xml:space="preserve"> in traumatically</w:t>
      </w:r>
      <w:r w:rsidR="00F92165">
        <w:rPr>
          <w:rFonts w:ascii="Avenir Next LT Pro" w:hAnsi="Avenir Next LT Pro" w:cs="Times New Roman"/>
        </w:rPr>
        <w:t xml:space="preserve"> </w:t>
      </w:r>
      <w:r w:rsidR="004B36F3" w:rsidRPr="00957471">
        <w:rPr>
          <w:rFonts w:ascii="Avenir Next LT Pro" w:hAnsi="Avenir Next LT Pro" w:cs="Times New Roman"/>
        </w:rPr>
        <w:t>injured adults</w:t>
      </w:r>
      <w:r w:rsidRPr="00957471">
        <w:rPr>
          <w:rFonts w:ascii="Avenir Next LT Pro" w:hAnsi="Avenir Next LT Pro" w:cs="Times New Roman"/>
        </w:rPr>
        <w:t xml:space="preserve">. </w:t>
      </w:r>
      <w:r w:rsidRPr="00957471">
        <w:rPr>
          <w:rFonts w:ascii="Avenir Next LT Pro" w:hAnsi="Avenir Next LT Pro" w:cs="Times New Roman"/>
          <w:i/>
          <w:iCs/>
        </w:rPr>
        <w:t>Health and Place</w:t>
      </w:r>
      <w:r w:rsidR="004B36F3" w:rsidRPr="00957471">
        <w:rPr>
          <w:rFonts w:ascii="Avenir Next LT Pro" w:hAnsi="Avenir Next LT Pro" w:cs="Times New Roman"/>
          <w:i/>
          <w:iCs/>
        </w:rPr>
        <w:t>, 67</w:t>
      </w:r>
      <w:r w:rsidR="004B36F3" w:rsidRPr="00957471">
        <w:rPr>
          <w:rFonts w:ascii="Avenir Next LT Pro" w:hAnsi="Avenir Next LT Pro" w:cs="Times New Roman"/>
        </w:rPr>
        <w:t>, 102493.</w:t>
      </w:r>
      <w:r w:rsidRPr="00957471">
        <w:rPr>
          <w:rFonts w:ascii="Avenir Next LT Pro" w:hAnsi="Avenir Next LT Pro" w:cs="Times New Roman"/>
          <w:i/>
          <w:iCs/>
        </w:rPr>
        <w:t xml:space="preserve"> </w:t>
      </w:r>
    </w:p>
    <w:p w14:paraId="36671875" w14:textId="10B36C2A" w:rsidR="000C6231" w:rsidRPr="00957471" w:rsidRDefault="000C6231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  <w:i/>
          <w:iCs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t>4.</w:t>
      </w:r>
      <w:r w:rsidRPr="00957471">
        <w:rPr>
          <w:rFonts w:ascii="Avenir Next LT Pro" w:hAnsi="Avenir Next LT Pro" w:cs="Times New Roman"/>
        </w:rPr>
        <w:t xml:space="preserve"> </w:t>
      </w:r>
      <w:r w:rsidR="00BF5CD4" w:rsidRPr="00AA17C3">
        <w:rPr>
          <w:rFonts w:ascii="Avenir Next LT Pro" w:hAnsi="Avenir Next LT Pro" w:cs="Times New Roman"/>
          <w:color w:val="002060"/>
          <w:u w:val="thick"/>
        </w:rPr>
        <w:t>Webb, E.K.*</w:t>
      </w:r>
      <w:r w:rsidR="00BF5CD4">
        <w:rPr>
          <w:rFonts w:ascii="Avenir Next LT Pro" w:hAnsi="Avenir Next LT Pro" w:cs="Times New Roman"/>
        </w:rPr>
        <w:t xml:space="preserve">, </w:t>
      </w:r>
      <w:r w:rsidRPr="00957471">
        <w:rPr>
          <w:rFonts w:ascii="Avenir Next LT Pro" w:hAnsi="Avenir Next LT Pro" w:cs="Times New Roman"/>
        </w:rPr>
        <w:t xml:space="preserve">Fried, A.*, Dunphy, C.*, </w:t>
      </w:r>
      <w:r w:rsidR="00BF5CD4">
        <w:rPr>
          <w:rFonts w:ascii="Avenir Next LT Pro" w:hAnsi="Avenir Next LT Pro" w:cs="Times New Roman"/>
        </w:rPr>
        <w:t xml:space="preserve">&amp; </w:t>
      </w:r>
      <w:r w:rsidRPr="00957471">
        <w:rPr>
          <w:rFonts w:ascii="Avenir Next LT Pro" w:hAnsi="Avenir Next LT Pro" w:cs="Times New Roman"/>
        </w:rPr>
        <w:t>Silverman, M.*</w:t>
      </w:r>
      <w:r w:rsidRPr="00286F19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 xml:space="preserve">(2020). Emerging issues in the responsible conduct of psychological science. </w:t>
      </w:r>
      <w:r w:rsidRPr="00957471">
        <w:rPr>
          <w:rFonts w:ascii="Avenir Next LT Pro" w:hAnsi="Avenir Next LT Pro" w:cs="Times New Roman"/>
          <w:i/>
          <w:iCs/>
        </w:rPr>
        <w:t>Translational Issues in Psychological Sciences</w:t>
      </w:r>
      <w:r w:rsidR="00CF4C51" w:rsidRPr="00957471">
        <w:rPr>
          <w:rFonts w:ascii="Avenir Next LT Pro" w:hAnsi="Avenir Next LT Pro" w:cs="Times New Roman"/>
          <w:i/>
          <w:iCs/>
        </w:rPr>
        <w:t>, 6</w:t>
      </w:r>
      <w:r w:rsidR="00CF4C51" w:rsidRPr="00957471">
        <w:rPr>
          <w:rFonts w:ascii="Avenir Next LT Pro" w:hAnsi="Avenir Next LT Pro" w:cs="Times New Roman"/>
        </w:rPr>
        <w:t>(3), 191-195</w:t>
      </w:r>
      <w:r w:rsidRPr="00957471">
        <w:rPr>
          <w:rFonts w:ascii="Avenir Next LT Pro" w:hAnsi="Avenir Next LT Pro" w:cs="Times New Roman"/>
        </w:rPr>
        <w:t xml:space="preserve">. </w:t>
      </w:r>
    </w:p>
    <w:p w14:paraId="150B6E01" w14:textId="550E2053" w:rsidR="001747CC" w:rsidRPr="00957471" w:rsidRDefault="00094C4E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  <w:i/>
          <w:iCs/>
        </w:rPr>
      </w:pPr>
      <w:r w:rsidRPr="00A47BB9">
        <w:rPr>
          <w:rFonts w:ascii="Avenir Next LT Pro" w:hAnsi="Avenir Next LT Pro" w:cs="Times New Roman"/>
          <w:color w:val="AEAAAA" w:themeColor="background2" w:themeShade="BF"/>
          <w:lang w:val="fr-FR"/>
        </w:rPr>
        <w:t>3</w:t>
      </w:r>
      <w:r w:rsidR="007836B9" w:rsidRPr="00A47BB9">
        <w:rPr>
          <w:rFonts w:ascii="Avenir Next LT Pro" w:hAnsi="Avenir Next LT Pro" w:cs="Times New Roman"/>
          <w:color w:val="AEAAAA" w:themeColor="background2" w:themeShade="BF"/>
          <w:lang w:val="fr-FR"/>
        </w:rPr>
        <w:t>.</w:t>
      </w:r>
      <w:r w:rsidR="007836B9" w:rsidRPr="00A47BB9">
        <w:rPr>
          <w:rFonts w:ascii="Avenir Next LT Pro" w:hAnsi="Avenir Next LT Pro" w:cs="Times New Roman"/>
          <w:lang w:val="fr-FR"/>
        </w:rPr>
        <w:t xml:space="preserve"> </w:t>
      </w:r>
      <w:r w:rsidR="00F708B4" w:rsidRPr="00A47BB9">
        <w:rPr>
          <w:rFonts w:ascii="Avenir Next LT Pro" w:hAnsi="Avenir Next LT Pro" w:cs="Times New Roman"/>
          <w:color w:val="002060"/>
          <w:u w:val="thick"/>
          <w:lang w:val="fr-FR"/>
        </w:rPr>
        <w:t>Webb, E.K.</w:t>
      </w:r>
      <w:r w:rsidR="00EB2B88" w:rsidRPr="00A47BB9">
        <w:rPr>
          <w:rFonts w:ascii="Avenir Next LT Pro" w:hAnsi="Avenir Next LT Pro" w:cs="Times New Roman"/>
          <w:color w:val="002060"/>
          <w:u w:val="thick"/>
          <w:lang w:val="fr-FR"/>
        </w:rPr>
        <w:t>*</w:t>
      </w:r>
      <w:r w:rsidR="00F708B4" w:rsidRPr="00A47BB9">
        <w:rPr>
          <w:rFonts w:ascii="Avenir Next LT Pro" w:hAnsi="Avenir Next LT Pro" w:cs="Times New Roman"/>
          <w:u w:val="thick"/>
          <w:lang w:val="fr-FR"/>
        </w:rPr>
        <w:t>,</w:t>
      </w:r>
      <w:r w:rsidR="00F708B4" w:rsidRPr="00A47BB9">
        <w:rPr>
          <w:rFonts w:ascii="Avenir Next LT Pro" w:hAnsi="Avenir Next LT Pro" w:cs="Times New Roman"/>
          <w:lang w:val="fr-FR"/>
        </w:rPr>
        <w:t xml:space="preserve"> Huggins, A.</w:t>
      </w:r>
      <w:r w:rsidR="00EB2B88" w:rsidRPr="00A47BB9">
        <w:rPr>
          <w:rFonts w:ascii="Avenir Next LT Pro" w:hAnsi="Avenir Next LT Pro" w:cs="Times New Roman"/>
          <w:lang w:val="fr-FR"/>
        </w:rPr>
        <w:t>*</w:t>
      </w:r>
      <w:r w:rsidR="00F708B4" w:rsidRPr="00A47BB9">
        <w:rPr>
          <w:rFonts w:ascii="Avenir Next LT Pro" w:hAnsi="Avenir Next LT Pro" w:cs="Times New Roman"/>
          <w:lang w:val="fr-FR"/>
        </w:rPr>
        <w:t xml:space="preserve">, Belleau, E., Taubitz, L., Hanson, J., deRoon-Cassini, T., &amp; Larson, C. </w:t>
      </w:r>
      <w:r w:rsidR="009A5DB8" w:rsidRPr="00A47BB9">
        <w:rPr>
          <w:rFonts w:ascii="Avenir Next LT Pro" w:hAnsi="Avenir Next LT Pro" w:cs="Times New Roman"/>
          <w:iCs/>
          <w:lang w:val="fr-FR"/>
        </w:rPr>
        <w:t xml:space="preserve">(2020). </w:t>
      </w:r>
      <w:r w:rsidR="00F708B4" w:rsidRPr="00957471">
        <w:rPr>
          <w:rFonts w:ascii="Avenir Next LT Pro" w:hAnsi="Avenir Next LT Pro" w:cs="Times New Roman"/>
        </w:rPr>
        <w:t>Altered resting-state functional connectivity of periaqueductal gray prospectively predicts posttraumatic stress symptoms</w:t>
      </w:r>
      <w:r w:rsidR="00F708B4" w:rsidRPr="00957471">
        <w:rPr>
          <w:rFonts w:ascii="Avenir Next LT Pro" w:hAnsi="Avenir Next LT Pro" w:cs="Times New Roman"/>
          <w:i/>
        </w:rPr>
        <w:t>.</w:t>
      </w:r>
      <w:r w:rsidR="009A5DB8" w:rsidRPr="00957471">
        <w:rPr>
          <w:rFonts w:ascii="Avenir Next LT Pro" w:hAnsi="Avenir Next LT Pro" w:cs="Times New Roman"/>
          <w:i/>
        </w:rPr>
        <w:t xml:space="preserve"> </w:t>
      </w:r>
      <w:r w:rsidR="008D51AD" w:rsidRPr="00957471">
        <w:rPr>
          <w:rFonts w:ascii="Avenir Next LT Pro" w:hAnsi="Avenir Next LT Pro" w:cs="Times New Roman"/>
          <w:i/>
          <w:iCs/>
        </w:rPr>
        <w:t>Biological Psychiatry:</w:t>
      </w:r>
      <w:r w:rsidR="00605D3A" w:rsidRPr="00957471">
        <w:rPr>
          <w:rFonts w:ascii="Avenir Next LT Pro" w:hAnsi="Avenir Next LT Pro" w:cs="Times New Roman"/>
          <w:i/>
          <w:iCs/>
        </w:rPr>
        <w:t xml:space="preserve"> Cognitive Neuroscience and Neuroimaging</w:t>
      </w:r>
      <w:r w:rsidR="00F662FD" w:rsidRPr="00957471">
        <w:rPr>
          <w:rFonts w:ascii="Avenir Next LT Pro" w:hAnsi="Avenir Next LT Pro" w:cs="Times New Roman"/>
          <w:i/>
          <w:iCs/>
        </w:rPr>
        <w:t>, 5</w:t>
      </w:r>
      <w:r w:rsidR="00F662FD" w:rsidRPr="00957471">
        <w:rPr>
          <w:rFonts w:ascii="Avenir Next LT Pro" w:hAnsi="Avenir Next LT Pro" w:cs="Times New Roman"/>
        </w:rPr>
        <w:t>(9), 891-900</w:t>
      </w:r>
      <w:r w:rsidR="00605D3A" w:rsidRPr="00957471">
        <w:rPr>
          <w:rFonts w:ascii="Avenir Next LT Pro" w:hAnsi="Avenir Next LT Pro" w:cs="Times New Roman"/>
          <w:i/>
          <w:iCs/>
        </w:rPr>
        <w:t>.</w:t>
      </w:r>
      <w:r w:rsidR="00EB2B88" w:rsidRPr="00957471">
        <w:rPr>
          <w:rFonts w:ascii="Avenir Next LT Pro" w:hAnsi="Avenir Next LT Pro" w:cs="Times New Roman"/>
          <w:i/>
          <w:iCs/>
        </w:rPr>
        <w:t xml:space="preserve"> </w:t>
      </w:r>
      <w:r w:rsidR="00EB2B88" w:rsidRPr="00957471">
        <w:rPr>
          <w:rFonts w:ascii="Avenir Next LT Pro" w:hAnsi="Avenir Next LT Pro" w:cs="Times New Roman"/>
        </w:rPr>
        <w:t>(*</w:t>
      </w:r>
      <w:r w:rsidR="00D05AEB" w:rsidRPr="00957471">
        <w:rPr>
          <w:rFonts w:ascii="Avenir Next LT Pro" w:hAnsi="Avenir Next LT Pro" w:cs="Times New Roman"/>
        </w:rPr>
        <w:t xml:space="preserve"> </w:t>
      </w:r>
      <w:r w:rsidR="00EB2B88" w:rsidRPr="00957471">
        <w:rPr>
          <w:rFonts w:ascii="Avenir Next LT Pro" w:hAnsi="Avenir Next LT Pro" w:cs="Times New Roman"/>
        </w:rPr>
        <w:t>co-first authors).</w:t>
      </w:r>
    </w:p>
    <w:p w14:paraId="56011C56" w14:textId="7321AC67" w:rsidR="001747CC" w:rsidRPr="00957471" w:rsidRDefault="007836B9" w:rsidP="00F9505A">
      <w:pPr>
        <w:tabs>
          <w:tab w:val="right" w:pos="8640"/>
        </w:tabs>
        <w:spacing w:after="40"/>
        <w:ind w:left="360" w:hanging="360"/>
        <w:rPr>
          <w:rFonts w:ascii="Avenir Next LT Pro" w:hAnsi="Avenir Next LT Pro" w:cs="Times New Roman"/>
          <w:i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lastRenderedPageBreak/>
        <w:t>2.</w:t>
      </w:r>
      <w:r w:rsidRPr="00957471">
        <w:rPr>
          <w:rFonts w:ascii="Avenir Next LT Pro" w:hAnsi="Avenir Next LT Pro" w:cs="Times New Roman"/>
        </w:rPr>
        <w:t xml:space="preserve"> </w:t>
      </w:r>
      <w:r w:rsidR="00F74540" w:rsidRPr="00AA17C3">
        <w:rPr>
          <w:rFonts w:ascii="Avenir Next LT Pro" w:hAnsi="Avenir Next LT Pro" w:cs="Times New Roman"/>
          <w:color w:val="002060"/>
          <w:u w:val="thick"/>
          <w:shd w:val="clear" w:color="auto" w:fill="FFFFFF"/>
        </w:rPr>
        <w:t>Webb, E. K.</w:t>
      </w:r>
      <w:r w:rsidR="00F74540" w:rsidRPr="00AA17C3">
        <w:rPr>
          <w:rFonts w:ascii="Avenir Next LT Pro" w:hAnsi="Avenir Next LT Pro" w:cs="Times New Roman"/>
          <w:color w:val="222222"/>
          <w:u w:val="thick"/>
          <w:shd w:val="clear" w:color="auto" w:fill="FFFFFF"/>
        </w:rPr>
        <w:t>,</w:t>
      </w:r>
      <w:r w:rsidR="00F74540" w:rsidRPr="00957471">
        <w:rPr>
          <w:rFonts w:ascii="Avenir Next LT Pro" w:hAnsi="Avenir Next LT Pro" w:cs="Times New Roman"/>
          <w:color w:val="222222"/>
          <w:shd w:val="clear" w:color="auto" w:fill="FFFFFF"/>
        </w:rPr>
        <w:t xml:space="preserve"> Saccardo, C. C., Poling, A., Cox, C., &amp; Fast, C. D. (2020). Rapidly training African giant pouched rats (Cricetomys ansorgei) with multiple targets for scent detection. </w:t>
      </w:r>
      <w:r w:rsidR="00F74540" w:rsidRPr="00957471">
        <w:rPr>
          <w:rFonts w:ascii="Avenir Next LT Pro" w:hAnsi="Avenir Next LT Pro" w:cs="Times New Roman"/>
          <w:i/>
          <w:iCs/>
          <w:color w:val="222222"/>
          <w:shd w:val="clear" w:color="auto" w:fill="FFFFFF"/>
        </w:rPr>
        <w:t>Behavioural Processes</w:t>
      </w:r>
      <w:r w:rsidR="00F74540" w:rsidRPr="00957471">
        <w:rPr>
          <w:rFonts w:ascii="Avenir Next LT Pro" w:hAnsi="Avenir Next LT Pro" w:cs="Times New Roman"/>
          <w:color w:val="222222"/>
          <w:shd w:val="clear" w:color="auto" w:fill="FFFFFF"/>
        </w:rPr>
        <w:t>, </w:t>
      </w:r>
      <w:r w:rsidR="00F74540" w:rsidRPr="00957471">
        <w:rPr>
          <w:rFonts w:ascii="Avenir Next LT Pro" w:hAnsi="Avenir Next LT Pro" w:cs="Times New Roman"/>
          <w:i/>
          <w:iCs/>
          <w:color w:val="222222"/>
          <w:shd w:val="clear" w:color="auto" w:fill="FFFFFF"/>
        </w:rPr>
        <w:t>174</w:t>
      </w:r>
      <w:r w:rsidR="00F74540" w:rsidRPr="00957471">
        <w:rPr>
          <w:rFonts w:ascii="Avenir Next LT Pro" w:hAnsi="Avenir Next LT Pro" w:cs="Times New Roman"/>
          <w:color w:val="222222"/>
          <w:shd w:val="clear" w:color="auto" w:fill="FFFFFF"/>
        </w:rPr>
        <w:t>, 104085.</w:t>
      </w:r>
    </w:p>
    <w:p w14:paraId="2C4E8C76" w14:textId="54D42828" w:rsidR="0046672D" w:rsidRPr="00957471" w:rsidRDefault="007836B9" w:rsidP="00F9505A">
      <w:pPr>
        <w:spacing w:after="40"/>
        <w:ind w:left="360" w:hanging="360"/>
        <w:rPr>
          <w:rFonts w:ascii="Avenir Next LT Pro" w:hAnsi="Avenir Next LT Pro" w:cs="Times New Roman"/>
          <w:color w:val="000000"/>
          <w:shd w:val="clear" w:color="auto" w:fill="FFFFFF"/>
        </w:rPr>
      </w:pPr>
      <w:r w:rsidRPr="00C27DB3">
        <w:rPr>
          <w:rFonts w:ascii="Avenir Next LT Pro" w:hAnsi="Avenir Next LT Pro" w:cs="Times New Roman"/>
          <w:color w:val="AEAAAA" w:themeColor="background2" w:themeShade="BF"/>
        </w:rPr>
        <w:t>1.</w:t>
      </w:r>
      <w:r w:rsidRPr="00957471">
        <w:rPr>
          <w:rFonts w:ascii="Avenir Next LT Pro" w:hAnsi="Avenir Next LT Pro" w:cs="Times New Roman"/>
        </w:rPr>
        <w:t xml:space="preserve"> </w:t>
      </w:r>
      <w:r w:rsidR="001747CC" w:rsidRPr="00957471">
        <w:rPr>
          <w:rFonts w:ascii="Avenir Next LT Pro" w:hAnsi="Avenir Next LT Pro" w:cs="Times New Roman"/>
        </w:rPr>
        <w:t xml:space="preserve">Lewon, M., </w:t>
      </w:r>
      <w:r w:rsidR="001747CC" w:rsidRPr="00AA17C3">
        <w:rPr>
          <w:rFonts w:ascii="Avenir Next LT Pro" w:hAnsi="Avenir Next LT Pro" w:cs="Times New Roman"/>
          <w:color w:val="002060"/>
          <w:u w:val="thick"/>
        </w:rPr>
        <w:t>Webb, E.K.,</w:t>
      </w:r>
      <w:r w:rsidR="001747CC" w:rsidRPr="00957471">
        <w:rPr>
          <w:rFonts w:ascii="Avenir Next LT Pro" w:hAnsi="Avenir Next LT Pro" w:cs="Times New Roman"/>
        </w:rPr>
        <w:t xml:space="preserve"> Brotheridge, S.M., Cox, C., &amp; Fast, C. (2019).</w:t>
      </w:r>
      <w:r w:rsidR="001747CC" w:rsidRPr="00957471">
        <w:rPr>
          <w:rFonts w:ascii="Avenir Next LT Pro" w:hAnsi="Avenir Next LT Pro" w:cs="Times New Roman"/>
          <w:i/>
        </w:rPr>
        <w:t xml:space="preserve"> </w:t>
      </w:r>
      <w:r w:rsidR="001747CC" w:rsidRPr="00957471">
        <w:rPr>
          <w:rFonts w:ascii="Avenir Next LT Pro" w:hAnsi="Avenir Next LT Pro" w:cs="Times New Roman"/>
        </w:rPr>
        <w:t>Behavioral skills training in scent detection research: interactions between trainer and animal behavior</w:t>
      </w:r>
      <w:r w:rsidR="001747CC" w:rsidRPr="00957471">
        <w:rPr>
          <w:rFonts w:ascii="Avenir Next LT Pro" w:hAnsi="Avenir Next LT Pro" w:cs="Times New Roman"/>
          <w:i/>
        </w:rPr>
        <w:t>.</w:t>
      </w:r>
      <w:r w:rsidR="001747CC" w:rsidRPr="00957471">
        <w:rPr>
          <w:rFonts w:ascii="Avenir Next LT Pro" w:hAnsi="Avenir Next LT Pro" w:cs="Times New Roman"/>
        </w:rPr>
        <w:t xml:space="preserve"> </w:t>
      </w:r>
      <w:r w:rsidR="001747CC" w:rsidRPr="00957471">
        <w:rPr>
          <w:rFonts w:ascii="Avenir Next LT Pro" w:hAnsi="Avenir Next LT Pro" w:cs="Times New Roman"/>
          <w:i/>
        </w:rPr>
        <w:t>Journal of Applied Behavior Analysis</w:t>
      </w:r>
      <w:r w:rsidR="00DB6C9E" w:rsidRPr="00957471">
        <w:rPr>
          <w:rFonts w:ascii="Avenir Next LT Pro" w:hAnsi="Avenir Next LT Pro" w:cs="Times New Roman"/>
          <w:i/>
        </w:rPr>
        <w:t>, 52</w:t>
      </w:r>
      <w:r w:rsidR="00DB6C9E" w:rsidRPr="00957471">
        <w:rPr>
          <w:rFonts w:ascii="Avenir Next LT Pro" w:hAnsi="Avenir Next LT Pro" w:cs="Times New Roman"/>
          <w:iCs/>
        </w:rPr>
        <w:t>(3)</w:t>
      </w:r>
      <w:r w:rsidR="00C14C84">
        <w:rPr>
          <w:rFonts w:ascii="Avenir Next LT Pro" w:hAnsi="Avenir Next LT Pro" w:cs="Times New Roman"/>
          <w:iCs/>
        </w:rPr>
        <w:t>, 682-700</w:t>
      </w:r>
      <w:r w:rsidR="00DB6C9E" w:rsidRPr="00957471">
        <w:rPr>
          <w:rFonts w:ascii="Avenir Next LT Pro" w:hAnsi="Avenir Next LT Pro" w:cs="Times New Roman"/>
          <w:i/>
        </w:rPr>
        <w:t>.</w:t>
      </w:r>
      <w:r w:rsidR="001747CC" w:rsidRPr="00957471">
        <w:rPr>
          <w:rFonts w:ascii="Avenir Next LT Pro" w:hAnsi="Avenir Next LT Pro" w:cs="Times New Roman"/>
          <w:i/>
        </w:rPr>
        <w:t xml:space="preserve"> </w:t>
      </w:r>
      <w:r w:rsidR="001747CC" w:rsidRPr="00957471">
        <w:rPr>
          <w:rFonts w:ascii="Avenir Next LT Pro" w:hAnsi="Avenir Next LT Pro" w:cs="Times New Roman"/>
          <w:color w:val="000000"/>
          <w:shd w:val="clear" w:color="auto" w:fill="FFFFFF"/>
        </w:rPr>
        <w:t>DOI: 10.1002/jaba.566.</w:t>
      </w:r>
    </w:p>
    <w:p w14:paraId="531D8C10" w14:textId="52EAE6A1" w:rsidR="000E28DF" w:rsidRPr="008D681C" w:rsidRDefault="000E28DF" w:rsidP="00D03ABC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 xml:space="preserve">Meetings </w:t>
      </w:r>
      <w:r w:rsidR="00BA6A1C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+</w:t>
      </w: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 xml:space="preserve"> Conferences</w:t>
      </w:r>
    </w:p>
    <w:p w14:paraId="291A6861" w14:textId="6353A8DB" w:rsidR="00BE1C66" w:rsidRPr="00821092" w:rsidRDefault="00C542EF" w:rsidP="00D03ABC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  <w:b/>
          <w:color w:val="AEAAAA" w:themeColor="background2" w:themeShade="BF"/>
          <w:u w:val="single"/>
        </w:rPr>
      </w:pPr>
      <w:r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 xml:space="preserve">KEYNOTE </w:t>
      </w:r>
      <w:r w:rsidR="00283705"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>LECTURES</w:t>
      </w:r>
    </w:p>
    <w:p w14:paraId="7E492465" w14:textId="3788B44D" w:rsidR="00B21C89" w:rsidRPr="00821092" w:rsidRDefault="00DB05BB" w:rsidP="000E28DF">
      <w:pPr>
        <w:tabs>
          <w:tab w:val="right" w:pos="8640"/>
        </w:tabs>
        <w:spacing w:after="120"/>
        <w:rPr>
          <w:rFonts w:ascii="Avenir Next LT Pro" w:hAnsi="Avenir Next LT Pro" w:cs="Times New Roman"/>
          <w:color w:val="AEAAAA" w:themeColor="background2" w:themeShade="BF"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1.</w:t>
      </w:r>
      <w:r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C542EF" w:rsidRPr="008C6AD4">
        <w:rPr>
          <w:rFonts w:ascii="Avenir Next LT Pro" w:hAnsi="Avenir Next LT Pro" w:cs="Times New Roman"/>
          <w:color w:val="002060"/>
          <w:u w:val="thick"/>
        </w:rPr>
        <w:t>Webb, E.K</w:t>
      </w:r>
      <w:r w:rsidR="00C542EF" w:rsidRPr="008C6AD4">
        <w:rPr>
          <w:rFonts w:ascii="Avenir Next LT Pro" w:hAnsi="Avenir Next LT Pro" w:cs="Times New Roman"/>
          <w:u w:val="thick"/>
        </w:rPr>
        <w:t>.</w:t>
      </w:r>
      <w:r w:rsidR="00C542EF" w:rsidRPr="00957471">
        <w:rPr>
          <w:rFonts w:ascii="Avenir Next LT Pro" w:hAnsi="Avenir Next LT Pro" w:cs="Times New Roman"/>
        </w:rPr>
        <w:t xml:space="preserve"> </w:t>
      </w:r>
      <w:r w:rsidR="00C542EF" w:rsidRPr="00957471">
        <w:rPr>
          <w:rFonts w:ascii="Avenir Next LT Pro" w:hAnsi="Avenir Next LT Pro" w:cs="Times New Roman"/>
          <w:i/>
        </w:rPr>
        <w:t>Saving lives one sniff at a time! African giant pouched rats as humanitarian biosensors</w:t>
      </w:r>
      <w:r w:rsidR="00C542EF" w:rsidRPr="00957471">
        <w:rPr>
          <w:rFonts w:ascii="Avenir Next LT Pro" w:hAnsi="Avenir Next LT Pro" w:cs="Times New Roman"/>
        </w:rPr>
        <w:t>. Invited</w:t>
      </w:r>
      <w:r w:rsidR="00C542EF" w:rsidRPr="00957471">
        <w:rPr>
          <w:rFonts w:ascii="Avenir Next LT Pro" w:hAnsi="Avenir Next LT Pro" w:cs="Times New Roman"/>
          <w:i/>
        </w:rPr>
        <w:t xml:space="preserve"> </w:t>
      </w:r>
      <w:r w:rsidR="00C542EF" w:rsidRPr="00957471">
        <w:rPr>
          <w:rFonts w:ascii="Avenir Next LT Pro" w:hAnsi="Avenir Next LT Pro" w:cs="Times New Roman"/>
        </w:rPr>
        <w:t xml:space="preserve">Keynote at the Animal Behavior Management Alliance </w:t>
      </w:r>
      <w:r w:rsidR="00F81ED5" w:rsidRPr="00957471">
        <w:rPr>
          <w:rFonts w:ascii="Avenir Next LT Pro" w:hAnsi="Avenir Next LT Pro" w:cs="Times New Roman"/>
        </w:rPr>
        <w:t>c</w:t>
      </w:r>
      <w:r w:rsidR="00C542EF" w:rsidRPr="00957471">
        <w:rPr>
          <w:rFonts w:ascii="Avenir Next LT Pro" w:hAnsi="Avenir Next LT Pro" w:cs="Times New Roman"/>
        </w:rPr>
        <w:t>onference, Portland, OR</w:t>
      </w:r>
      <w:r w:rsidR="00BA1091">
        <w:rPr>
          <w:rFonts w:ascii="Avenir Next LT Pro" w:hAnsi="Avenir Next LT Pro" w:cs="Times New Roman"/>
        </w:rPr>
        <w:t>.</w:t>
      </w:r>
      <w:r w:rsidR="00C542EF" w:rsidRPr="00957471">
        <w:rPr>
          <w:rFonts w:ascii="Avenir Next LT Pro" w:hAnsi="Avenir Next LT Pro" w:cs="Times New Roman"/>
        </w:rPr>
        <w:t xml:space="preserve">, April 2019.  </w:t>
      </w:r>
    </w:p>
    <w:p w14:paraId="0C721228" w14:textId="3CCDD148" w:rsidR="00B21C89" w:rsidRPr="00821092" w:rsidRDefault="000D662E" w:rsidP="000E28DF">
      <w:pPr>
        <w:tabs>
          <w:tab w:val="right" w:pos="8640"/>
        </w:tabs>
        <w:jc w:val="center"/>
        <w:rPr>
          <w:rFonts w:ascii="Avenir Next LT Pro" w:hAnsi="Avenir Next LT Pro" w:cs="Times New Roman"/>
          <w:b/>
          <w:color w:val="AEAAAA" w:themeColor="background2" w:themeShade="BF"/>
          <w:u w:val="single"/>
        </w:rPr>
      </w:pPr>
      <w:r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>ORAL PRESENTATIONS</w:t>
      </w:r>
    </w:p>
    <w:p w14:paraId="35AD0D00" w14:textId="00F07D9C" w:rsidR="00BF2249" w:rsidRPr="00B1766A" w:rsidRDefault="00BF2249" w:rsidP="00BF2249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b/>
          <w:u w:val="single"/>
        </w:rPr>
      </w:pPr>
      <w:r>
        <w:rPr>
          <w:rFonts w:ascii="Avenir Next LT Pro" w:hAnsi="Avenir Next LT Pro" w:cs="Times New Roman"/>
          <w:bCs/>
          <w:color w:val="7B7B7B" w:themeColor="accent3" w:themeShade="BF"/>
        </w:rPr>
        <w:t>7</w:t>
      </w:r>
      <w:r w:rsidRPr="005A05F6">
        <w:rPr>
          <w:rFonts w:ascii="Avenir Next LT Pro" w:hAnsi="Avenir Next LT Pro" w:cs="Times New Roman"/>
          <w:bCs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  <w:bCs/>
        </w:rPr>
        <w:t xml:space="preserve"> </w:t>
      </w:r>
      <w:r w:rsidRPr="00FB7D65">
        <w:rPr>
          <w:rFonts w:ascii="Avenir Next LT Pro" w:hAnsi="Avenir Next LT Pro" w:cs="Times New Roman"/>
          <w:color w:val="002060"/>
          <w:u w:val="thick"/>
        </w:rPr>
        <w:t>Webb, E.K.,</w:t>
      </w:r>
      <w:r w:rsidRPr="0094331C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>Weis, C., Huggins, A., Bennett, K., Miskovich, T., Krukowski, J., deRoon-Cassini, T., &amp; Larson, C. (</w:t>
      </w:r>
      <w:r>
        <w:rPr>
          <w:rFonts w:ascii="Avenir Next LT Pro" w:hAnsi="Avenir Next LT Pro" w:cs="Times New Roman"/>
        </w:rPr>
        <w:t>2022</w:t>
      </w:r>
      <w:r w:rsidRPr="00957471">
        <w:rPr>
          <w:rFonts w:ascii="Avenir Next LT Pro" w:hAnsi="Avenir Next LT Pro" w:cs="Times New Roman"/>
        </w:rPr>
        <w:t xml:space="preserve">). </w:t>
      </w:r>
      <w:r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>Interactions between socioeconomic circumstances and protective factors on anterior cingulate cortex resting-state functional connectivity in trauma exposed adults.</w:t>
      </w:r>
      <w:r w:rsidRPr="00957471">
        <w:rPr>
          <w:rFonts w:ascii="Avenir Next LT Pro" w:hAnsi="Avenir Next LT Pro" w:cs="Times New Roman"/>
          <w:color w:val="333333"/>
          <w:shd w:val="clear" w:color="auto" w:fill="FFFFFF"/>
        </w:rPr>
        <w:t xml:space="preserve"> </w:t>
      </w:r>
      <w:r w:rsidR="00974340" w:rsidRPr="00B1766A">
        <w:rPr>
          <w:rFonts w:ascii="Avenir Next LT Pro" w:eastAsia="Times New Roman" w:hAnsi="Avenir Next LT Pro" w:cs="Times New Roman"/>
        </w:rPr>
        <w:t>Society of Biological Psychiatry</w:t>
      </w:r>
      <w:r w:rsidRPr="00B1766A">
        <w:rPr>
          <w:rFonts w:ascii="Avenir Next LT Pro" w:eastAsia="Times New Roman" w:hAnsi="Avenir Next LT Pro" w:cs="Times New Roman"/>
        </w:rPr>
        <w:t xml:space="preserve">, </w:t>
      </w:r>
      <w:r w:rsidR="00974340" w:rsidRPr="00B1766A">
        <w:rPr>
          <w:rFonts w:ascii="Avenir Next LT Pro" w:eastAsia="Times New Roman" w:hAnsi="Avenir Next LT Pro" w:cs="Times New Roman"/>
        </w:rPr>
        <w:t>New Orleans</w:t>
      </w:r>
      <w:r w:rsidRPr="00B1766A">
        <w:rPr>
          <w:rFonts w:ascii="Avenir Next LT Pro" w:eastAsia="Times New Roman" w:hAnsi="Avenir Next LT Pro" w:cs="Times New Roman"/>
        </w:rPr>
        <w:t>,</w:t>
      </w:r>
      <w:r w:rsidR="00974340" w:rsidRPr="00B1766A">
        <w:rPr>
          <w:rFonts w:ascii="Avenir Next LT Pro" w:eastAsia="Times New Roman" w:hAnsi="Avenir Next LT Pro" w:cs="Times New Roman"/>
        </w:rPr>
        <w:t xml:space="preserve"> LA</w:t>
      </w:r>
      <w:r w:rsidRPr="00B1766A">
        <w:rPr>
          <w:rFonts w:ascii="Avenir Next LT Pro" w:eastAsia="Times New Roman" w:hAnsi="Avenir Next LT Pro" w:cs="Times New Roman"/>
        </w:rPr>
        <w:t>.</w:t>
      </w:r>
    </w:p>
    <w:p w14:paraId="1A0129C9" w14:textId="79FC03CF" w:rsidR="00D26E5C" w:rsidRPr="00B1766A" w:rsidRDefault="00D26E5C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b/>
          <w:u w:val="single"/>
        </w:rPr>
      </w:pPr>
      <w:r>
        <w:rPr>
          <w:rFonts w:ascii="Avenir Next LT Pro" w:hAnsi="Avenir Next LT Pro" w:cs="Times New Roman"/>
          <w:bCs/>
          <w:color w:val="7B7B7B" w:themeColor="accent3" w:themeShade="BF"/>
        </w:rPr>
        <w:t>6</w:t>
      </w:r>
      <w:r w:rsidRPr="005A05F6">
        <w:rPr>
          <w:rFonts w:ascii="Avenir Next LT Pro" w:hAnsi="Avenir Next LT Pro" w:cs="Times New Roman"/>
          <w:bCs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  <w:bCs/>
        </w:rPr>
        <w:t xml:space="preserve"> </w:t>
      </w:r>
      <w:r w:rsidRPr="00FB7D65">
        <w:rPr>
          <w:rFonts w:ascii="Avenir Next LT Pro" w:hAnsi="Avenir Next LT Pro" w:cs="Times New Roman"/>
          <w:color w:val="002060"/>
          <w:u w:val="thick"/>
        </w:rPr>
        <w:t>Webb, E.K.,</w:t>
      </w:r>
      <w:r w:rsidRPr="0094331C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>Weis, C., Huggins, A., Bennett, K., Miskovich, T., Krukowski, J., deRoon-Cassini, T., &amp; Larson, C. (</w:t>
      </w:r>
      <w:r w:rsidR="00BF2249">
        <w:rPr>
          <w:rFonts w:ascii="Avenir Next LT Pro" w:hAnsi="Avenir Next LT Pro" w:cs="Times New Roman"/>
        </w:rPr>
        <w:t>2022</w:t>
      </w:r>
      <w:r w:rsidRPr="00957471">
        <w:rPr>
          <w:rFonts w:ascii="Avenir Next LT Pro" w:hAnsi="Avenir Next LT Pro" w:cs="Times New Roman"/>
        </w:rPr>
        <w:t xml:space="preserve">). </w:t>
      </w:r>
      <w:r w:rsidR="00C81F24"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>Neighborhood socioeconomic disadvantage alters neural responding during cognitive and affective tasks: evidence for adaptive processes</w:t>
      </w:r>
      <w:r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 xml:space="preserve">. </w:t>
      </w:r>
      <w:r w:rsidR="00C81F24" w:rsidRPr="00B1766A">
        <w:rPr>
          <w:rFonts w:ascii="Avenir Next LT Pro" w:eastAsia="Times New Roman" w:hAnsi="Avenir Next LT Pro" w:cs="Times New Roman"/>
        </w:rPr>
        <w:t>Anxiety &amp; Depression Association of America annual meeting, Denver, CO.</w:t>
      </w:r>
    </w:p>
    <w:p w14:paraId="02D6BB37" w14:textId="5EAFD166" w:rsidR="00D34E6C" w:rsidRPr="00B1766A" w:rsidRDefault="00D34E6C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b/>
          <w:u w:val="single"/>
        </w:rPr>
      </w:pPr>
      <w:r w:rsidRPr="005A05F6">
        <w:rPr>
          <w:rFonts w:ascii="Avenir Next LT Pro" w:hAnsi="Avenir Next LT Pro" w:cs="Times New Roman"/>
          <w:bCs/>
          <w:color w:val="7B7B7B" w:themeColor="accent3" w:themeShade="BF"/>
        </w:rPr>
        <w:t>5.</w:t>
      </w:r>
      <w:r w:rsidRPr="00957471">
        <w:rPr>
          <w:rFonts w:ascii="Avenir Next LT Pro" w:hAnsi="Avenir Next LT Pro" w:cs="Times New Roman"/>
          <w:bCs/>
        </w:rPr>
        <w:t xml:space="preserve"> </w:t>
      </w:r>
      <w:r w:rsidRPr="00FB7D65">
        <w:rPr>
          <w:rFonts w:ascii="Avenir Next LT Pro" w:hAnsi="Avenir Next LT Pro" w:cs="Times New Roman"/>
          <w:color w:val="002060"/>
          <w:u w:val="thick"/>
        </w:rPr>
        <w:t>Webb, E.K.,</w:t>
      </w:r>
      <w:r w:rsidRPr="0094331C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 xml:space="preserve">Weis, C., Bennett, K., Huggins, A., Parisi, E., Miskovich, T., Kallenbach, M., Krukowski, J., Fitzgerald, J., deRoon-Cassini, T., &amp; Larson, C. (2021). </w:t>
      </w:r>
      <w:r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>Neural Impact of Neighborhood Disadvantage in Traumatically</w:t>
      </w:r>
      <w:r w:rsidR="00E35940"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 xml:space="preserve"> </w:t>
      </w:r>
      <w:r w:rsidRPr="00B1766A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 xml:space="preserve">Injured Adults: A Multi-Modal Investigation. </w:t>
      </w:r>
      <w:r w:rsidR="00C7288A" w:rsidRPr="00B1766A">
        <w:rPr>
          <w:rFonts w:ascii="Avenir Next LT Pro" w:eastAsia="Times New Roman" w:hAnsi="Avenir Next LT Pro" w:cs="Times New Roman"/>
        </w:rPr>
        <w:t>76th annual meeting of the Society of Biological Psychiatry, virtual.</w:t>
      </w:r>
    </w:p>
    <w:p w14:paraId="2863C9D6" w14:textId="6E7B5503" w:rsidR="000D662E" w:rsidRPr="00957471" w:rsidRDefault="00B44505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4.</w:t>
      </w:r>
      <w:r w:rsidRPr="00957471">
        <w:rPr>
          <w:rFonts w:ascii="Avenir Next LT Pro" w:hAnsi="Avenir Next LT Pro" w:cs="Times New Roman"/>
        </w:rPr>
        <w:t xml:space="preserve"> </w:t>
      </w:r>
      <w:r w:rsidR="000D662E" w:rsidRPr="00FB7D65">
        <w:rPr>
          <w:rFonts w:ascii="Avenir Next LT Pro" w:hAnsi="Avenir Next LT Pro" w:cs="Times New Roman"/>
          <w:color w:val="002060"/>
          <w:u w:val="thick"/>
        </w:rPr>
        <w:t>Webb, E.K.,</w:t>
      </w:r>
      <w:r w:rsidR="000D662E" w:rsidRPr="005A05F6">
        <w:rPr>
          <w:rFonts w:ascii="Avenir Next LT Pro" w:hAnsi="Avenir Next LT Pro" w:cs="Times New Roman"/>
          <w:color w:val="002060"/>
        </w:rPr>
        <w:t xml:space="preserve"> </w:t>
      </w:r>
      <w:r w:rsidR="000D662E" w:rsidRPr="00957471">
        <w:rPr>
          <w:rFonts w:ascii="Avenir Next LT Pro" w:hAnsi="Avenir Next LT Pro" w:cs="Times New Roman"/>
        </w:rPr>
        <w:t>Schneider, M., Lewon, M., Kuipers, D., Cox, C., &amp; Fast, C.D. (2020).</w:t>
      </w:r>
      <w:r w:rsidR="000D662E" w:rsidRPr="00B1766A">
        <w:rPr>
          <w:rFonts w:ascii="Avenir Next LT Pro" w:hAnsi="Avenir Next LT Pro" w:cs="Times New Roman"/>
          <w:iCs/>
        </w:rPr>
        <w:t xml:space="preserve"> Training the trainer: how behavioral skills training helped African pouched rats sniff out smuggled wildlife.</w:t>
      </w:r>
      <w:r w:rsidR="000D662E" w:rsidRPr="00B1766A">
        <w:rPr>
          <w:rFonts w:ascii="Avenir Next LT Pro" w:hAnsi="Avenir Next LT Pro" w:cs="Times New Roman"/>
          <w:i/>
          <w:iCs/>
        </w:rPr>
        <w:t xml:space="preserve"> Animal Behavior Management Alliance conference, Amsterdam, Netherlands</w:t>
      </w:r>
      <w:r w:rsidR="002D088E" w:rsidRPr="00B1766A">
        <w:rPr>
          <w:rFonts w:ascii="Avenir Next LT Pro" w:hAnsi="Avenir Next LT Pro" w:cs="Times New Roman"/>
          <w:i/>
          <w:iCs/>
        </w:rPr>
        <w:t>.</w:t>
      </w:r>
      <w:r w:rsidR="002D088E" w:rsidRPr="002D088E">
        <w:rPr>
          <w:rFonts w:ascii="Avenir Next LT Pro" w:hAnsi="Avenir Next LT Pro" w:cs="Times New Roman"/>
          <w:color w:val="A5A5A5" w:themeColor="accent3"/>
        </w:rPr>
        <w:t xml:space="preserve"> </w:t>
      </w:r>
    </w:p>
    <w:p w14:paraId="651DA507" w14:textId="533B503D" w:rsidR="00EB4B4A" w:rsidRPr="00B1766A" w:rsidRDefault="00B44505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i/>
          <w:iCs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3.</w:t>
      </w:r>
      <w:r w:rsidRPr="00957471">
        <w:rPr>
          <w:rFonts w:ascii="Avenir Next LT Pro" w:hAnsi="Avenir Next LT Pro" w:cs="Times New Roman"/>
        </w:rPr>
        <w:t xml:space="preserve"> </w:t>
      </w:r>
      <w:r w:rsidR="000D662E" w:rsidRPr="00957471">
        <w:rPr>
          <w:rFonts w:ascii="Avenir Next LT Pro" w:hAnsi="Avenir Next LT Pro" w:cs="Times New Roman"/>
        </w:rPr>
        <w:t xml:space="preserve">Fast, C., Andrews, R., </w:t>
      </w:r>
      <w:r w:rsidR="000D662E" w:rsidRPr="00FB7D65">
        <w:rPr>
          <w:rFonts w:ascii="Avenir Next LT Pro" w:hAnsi="Avenir Next LT Pro" w:cs="Times New Roman"/>
          <w:color w:val="002060"/>
          <w:u w:val="thick"/>
        </w:rPr>
        <w:t>Webb, K.</w:t>
      </w:r>
      <w:r w:rsidR="000D662E" w:rsidRPr="00FB7D65">
        <w:rPr>
          <w:rFonts w:ascii="Avenir Next LT Pro" w:hAnsi="Avenir Next LT Pro" w:cs="Times New Roman"/>
          <w:u w:val="thick"/>
        </w:rPr>
        <w:t>,</w:t>
      </w:r>
      <w:r w:rsidR="000D662E" w:rsidRPr="00957471">
        <w:rPr>
          <w:rFonts w:ascii="Avenir Next LT Pro" w:hAnsi="Avenir Next LT Pro" w:cs="Times New Roman"/>
        </w:rPr>
        <w:t xml:space="preserve"> Brotheridge, S., Kuipers, D., &amp; Cox, C. (2018). </w:t>
      </w:r>
      <w:r w:rsidR="000D662E" w:rsidRPr="00B1766A">
        <w:rPr>
          <w:rFonts w:ascii="Avenir Next LT Pro" w:hAnsi="Avenir Next LT Pro" w:cs="Times New Roman"/>
          <w:iCs/>
        </w:rPr>
        <w:t xml:space="preserve">Olfactory discrimination with a humanitarian purpose: African giant pouched rats as detectors of landmines and tuberculosis. </w:t>
      </w:r>
      <w:r w:rsidR="000D662E" w:rsidRPr="00B1766A">
        <w:rPr>
          <w:rFonts w:ascii="Avenir Next LT Pro" w:hAnsi="Avenir Next LT Pro" w:cs="Times New Roman"/>
          <w:i/>
          <w:iCs/>
        </w:rPr>
        <w:t xml:space="preserve">Talk presented by </w:t>
      </w:r>
      <w:r w:rsidR="000D662E" w:rsidRPr="00B1766A">
        <w:rPr>
          <w:rFonts w:ascii="Avenir Next LT Pro" w:hAnsi="Avenir Next LT Pro" w:cs="Times New Roman"/>
          <w:i/>
          <w:iCs/>
          <w:color w:val="002060"/>
          <w:u w:val="thick"/>
        </w:rPr>
        <w:t xml:space="preserve">Webb, E.K. </w:t>
      </w:r>
      <w:r w:rsidR="000D662E" w:rsidRPr="00B1766A">
        <w:rPr>
          <w:rFonts w:ascii="Avenir Next LT Pro" w:hAnsi="Avenir Next LT Pro" w:cs="Times New Roman"/>
          <w:i/>
          <w:iCs/>
        </w:rPr>
        <w:t>at the International Conference on Comparative Cognition, Melbourne Beach, FL.</w:t>
      </w:r>
    </w:p>
    <w:p w14:paraId="4328EC20" w14:textId="15905D59" w:rsidR="00EB4B4A" w:rsidRPr="00B1766A" w:rsidRDefault="00B44505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i/>
          <w:iCs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2.</w:t>
      </w:r>
      <w:r w:rsidRPr="00957471">
        <w:rPr>
          <w:rFonts w:ascii="Avenir Next LT Pro" w:hAnsi="Avenir Next LT Pro" w:cs="Times New Roman"/>
        </w:rPr>
        <w:t xml:space="preserve"> </w:t>
      </w:r>
      <w:r w:rsidR="00EB4B4A" w:rsidRPr="00957471">
        <w:rPr>
          <w:rFonts w:ascii="Avenir Next LT Pro" w:hAnsi="Avenir Next LT Pro" w:cs="Times New Roman"/>
        </w:rPr>
        <w:t xml:space="preserve">Fast, C.D., Ellis, H., </w:t>
      </w:r>
      <w:r w:rsidR="00EB4B4A" w:rsidRPr="00FB7D65">
        <w:rPr>
          <w:rFonts w:ascii="Avenir Next LT Pro" w:hAnsi="Avenir Next LT Pro" w:cs="Times New Roman"/>
          <w:color w:val="002060"/>
          <w:u w:val="thick"/>
        </w:rPr>
        <w:t>Webb, E.K.,</w:t>
      </w:r>
      <w:r w:rsidR="00EB4B4A" w:rsidRPr="00957471">
        <w:rPr>
          <w:rFonts w:ascii="Avenir Next LT Pro" w:hAnsi="Avenir Next LT Pro" w:cs="Times New Roman"/>
        </w:rPr>
        <w:t xml:space="preserve"> Lewon, M., Brotheridge, S., &amp; Cox, C. (2017). </w:t>
      </w:r>
      <w:r w:rsidR="00EB4B4A" w:rsidRPr="00B1766A">
        <w:rPr>
          <w:rFonts w:ascii="Avenir Next LT Pro" w:hAnsi="Avenir Next LT Pro" w:cs="Times New Roman"/>
          <w:iCs/>
        </w:rPr>
        <w:t xml:space="preserve">Investigating peak shift in an </w:t>
      </w:r>
      <w:r w:rsidR="00F06067" w:rsidRPr="00B1766A">
        <w:rPr>
          <w:rFonts w:ascii="Avenir Next LT Pro" w:hAnsi="Avenir Next LT Pro" w:cs="Times New Roman"/>
          <w:iCs/>
        </w:rPr>
        <w:tab/>
      </w:r>
      <w:r w:rsidR="00EB4B4A" w:rsidRPr="00B1766A">
        <w:rPr>
          <w:rFonts w:ascii="Avenir Next LT Pro" w:hAnsi="Avenir Next LT Pro" w:cs="Times New Roman"/>
          <w:iCs/>
        </w:rPr>
        <w:t>olfactory discrimination: Lessons for animal scent detection.</w:t>
      </w:r>
      <w:r w:rsidR="00EB4B4A" w:rsidRPr="00B1766A">
        <w:rPr>
          <w:rFonts w:ascii="Avenir Next LT Pro" w:hAnsi="Avenir Next LT Pro" w:cs="Times New Roman"/>
          <w:i/>
          <w:iCs/>
        </w:rPr>
        <w:t xml:space="preserve"> Keynote presented by Fast at the Pavlovian Society Annual Meeting, Philadelphia, PA.</w:t>
      </w:r>
    </w:p>
    <w:p w14:paraId="05137546" w14:textId="43B6D901" w:rsidR="009E23A4" w:rsidRPr="00B1766A" w:rsidRDefault="00B44505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i/>
          <w:iCs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1.</w:t>
      </w:r>
      <w:r w:rsidR="001E5DE0"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EB4B4A" w:rsidRPr="00957471">
        <w:rPr>
          <w:rFonts w:ascii="Avenir Next LT Pro" w:hAnsi="Avenir Next LT Pro" w:cs="Times New Roman"/>
        </w:rPr>
        <w:t xml:space="preserve">Fast, C., </w:t>
      </w:r>
      <w:r w:rsidR="00EB4B4A" w:rsidRPr="00FB7D65">
        <w:rPr>
          <w:rFonts w:ascii="Avenir Next LT Pro" w:hAnsi="Avenir Next LT Pro" w:cs="Times New Roman"/>
          <w:color w:val="002060"/>
          <w:u w:val="thick"/>
        </w:rPr>
        <w:t>Sears, E.K.,</w:t>
      </w:r>
      <w:r w:rsidR="00EB4B4A" w:rsidRPr="00957471">
        <w:rPr>
          <w:rFonts w:ascii="Avenir Next LT Pro" w:hAnsi="Avenir Next LT Pro" w:cs="Times New Roman"/>
        </w:rPr>
        <w:t xml:space="preserve"> Marnewick, K., &amp; Pires, A. (2017). </w:t>
      </w:r>
      <w:r w:rsidR="00EB4B4A" w:rsidRPr="00B1766A">
        <w:rPr>
          <w:rFonts w:ascii="Avenir Next LT Pro" w:hAnsi="Avenir Next LT Pro" w:cs="Times New Roman"/>
          <w:iCs/>
        </w:rPr>
        <w:t>Ratting on wildlife crime: Using African giant pouched rats Cricetomys ansorgei to detect wildlife contrabrand in shipping ports.</w:t>
      </w:r>
      <w:r w:rsidR="00EB4B4A" w:rsidRPr="00B1766A">
        <w:rPr>
          <w:rFonts w:ascii="Avenir Next LT Pro" w:hAnsi="Avenir Next LT Pro" w:cs="Times New Roman"/>
          <w:i/>
          <w:iCs/>
        </w:rPr>
        <w:t xml:space="preserve"> </w:t>
      </w:r>
      <w:r w:rsidR="0048672E">
        <w:rPr>
          <w:rFonts w:ascii="Avenir Next LT Pro" w:hAnsi="Avenir Next LT Pro" w:cs="Times New Roman"/>
          <w:i/>
          <w:iCs/>
        </w:rPr>
        <w:t>P</w:t>
      </w:r>
      <w:r w:rsidR="00EB4B4A" w:rsidRPr="00B1766A">
        <w:rPr>
          <w:rFonts w:ascii="Avenir Next LT Pro" w:hAnsi="Avenir Next LT Pro" w:cs="Times New Roman"/>
          <w:i/>
          <w:iCs/>
        </w:rPr>
        <w:t>resented by Marnewick at the S</w:t>
      </w:r>
      <w:r w:rsidR="00141ED0" w:rsidRPr="00B1766A">
        <w:rPr>
          <w:rFonts w:ascii="Avenir Next LT Pro" w:hAnsi="Avenir Next LT Pro" w:cs="Times New Roman"/>
          <w:i/>
          <w:iCs/>
        </w:rPr>
        <w:t>A</w:t>
      </w:r>
      <w:r w:rsidR="00EB4B4A" w:rsidRPr="00B1766A">
        <w:rPr>
          <w:rFonts w:ascii="Avenir Next LT Pro" w:hAnsi="Avenir Next LT Pro" w:cs="Times New Roman"/>
          <w:i/>
          <w:iCs/>
        </w:rPr>
        <w:t xml:space="preserve"> Management Association Conference, Western Cape, South Africa.</w:t>
      </w:r>
    </w:p>
    <w:p w14:paraId="6836FA16" w14:textId="12B97124" w:rsidR="0054597D" w:rsidRPr="00821092" w:rsidRDefault="00984799" w:rsidP="00D03ABC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  <w:b/>
          <w:color w:val="AEAAAA" w:themeColor="background2" w:themeShade="BF"/>
          <w:u w:val="single"/>
        </w:rPr>
      </w:pPr>
      <w:r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 xml:space="preserve">INVITED </w:t>
      </w:r>
      <w:r w:rsidR="0054597D"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>PANEL</w:t>
      </w:r>
      <w:r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>S</w:t>
      </w:r>
    </w:p>
    <w:p w14:paraId="7AF0D61C" w14:textId="18748B00" w:rsidR="00641B5C" w:rsidRPr="00641B5C" w:rsidRDefault="00641B5C" w:rsidP="00641B5C">
      <w:pPr>
        <w:tabs>
          <w:tab w:val="right" w:pos="8640"/>
        </w:tabs>
        <w:spacing w:after="12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t>3</w:t>
      </w:r>
      <w:r w:rsidRPr="002C20D9">
        <w:rPr>
          <w:rFonts w:ascii="Avenir Next LT Pro" w:hAnsi="Avenir Next LT Pro" w:cs="Times New Roman"/>
          <w:i/>
          <w:iCs/>
          <w:color w:val="7B7B7B" w:themeColor="accent3" w:themeShade="BF"/>
        </w:rPr>
        <w:t>.</w:t>
      </w:r>
      <w:r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Pr="00D44C4A">
        <w:rPr>
          <w:rFonts w:ascii="Avenir Next LT Pro" w:hAnsi="Avenir Next LT Pro" w:cs="Times New Roman"/>
          <w:color w:val="002060"/>
          <w:u w:val="thick"/>
        </w:rPr>
        <w:t>Webb, E.K.</w:t>
      </w:r>
      <w:r w:rsidRPr="005A05F6">
        <w:rPr>
          <w:rFonts w:ascii="Avenir Next LT Pro" w:hAnsi="Avenir Next LT Pro" w:cs="Times New Roman"/>
          <w:color w:val="002060"/>
          <w:u w:val="single"/>
        </w:rPr>
        <w:t xml:space="preserve"> </w:t>
      </w:r>
      <w:r w:rsidR="005770AA">
        <w:rPr>
          <w:rFonts w:ascii="Avenir Next LT Pro" w:hAnsi="Avenir Next LT Pro" w:cs="Times New Roman"/>
          <w:iCs/>
        </w:rPr>
        <w:t>Racial and Phenotypic Bias in Neuroscience Methods: Identification and Mitigation Strategies</w:t>
      </w:r>
      <w:r>
        <w:rPr>
          <w:rFonts w:ascii="Avenir Next LT Pro" w:hAnsi="Avenir Next LT Pro" w:cs="Times New Roman"/>
          <w:iCs/>
        </w:rPr>
        <w:t xml:space="preserve"> (2022).</w:t>
      </w:r>
      <w:r w:rsidRPr="00957471">
        <w:rPr>
          <w:rFonts w:ascii="Avenir Next LT Pro" w:hAnsi="Avenir Next LT Pro" w:cs="Times New Roman"/>
        </w:rPr>
        <w:t xml:space="preserve"> </w:t>
      </w:r>
      <w:r w:rsidR="00A1502D">
        <w:rPr>
          <w:rFonts w:ascii="Avenir Next LT Pro" w:hAnsi="Avenir Next LT Pro" w:cs="Times New Roman"/>
        </w:rPr>
        <w:t>Boston University, DEIJ Symposium</w:t>
      </w:r>
      <w:r>
        <w:rPr>
          <w:rFonts w:ascii="Avenir Next LT Pro" w:hAnsi="Avenir Next LT Pro" w:cs="Times New Roman"/>
        </w:rPr>
        <w:t>,</w:t>
      </w:r>
      <w:r w:rsidR="00A1502D">
        <w:rPr>
          <w:rFonts w:ascii="Avenir Next LT Pro" w:hAnsi="Avenir Next LT Pro" w:cs="Times New Roman"/>
          <w:i/>
          <w:iCs/>
        </w:rPr>
        <w:t xml:space="preserve"> Boston, MA.</w:t>
      </w:r>
      <w:r w:rsidRPr="001B3F1E">
        <w:rPr>
          <w:rFonts w:ascii="Avenir Next LT Pro" w:hAnsi="Avenir Next LT Pro" w:cs="Times New Roman"/>
          <w:i/>
          <w:iCs/>
        </w:rPr>
        <w:t xml:space="preserve"> </w:t>
      </w:r>
    </w:p>
    <w:p w14:paraId="03E00038" w14:textId="7D6DDE29" w:rsidR="00D65FEA" w:rsidRPr="00D65FEA" w:rsidRDefault="00D65FEA" w:rsidP="00D65FEA">
      <w:pPr>
        <w:tabs>
          <w:tab w:val="right" w:pos="8640"/>
        </w:tabs>
        <w:spacing w:after="120"/>
        <w:ind w:left="360" w:hanging="360"/>
        <w:rPr>
          <w:rFonts w:ascii="Avenir Next LT Pro" w:hAnsi="Avenir Next LT Pro" w:cs="Times New Roman"/>
        </w:rPr>
      </w:pPr>
      <w:r w:rsidRPr="002C20D9">
        <w:rPr>
          <w:rFonts w:ascii="Avenir Next LT Pro" w:hAnsi="Avenir Next LT Pro" w:cs="Times New Roman"/>
          <w:color w:val="7B7B7B" w:themeColor="accent3" w:themeShade="BF"/>
        </w:rPr>
        <w:t>2</w:t>
      </w:r>
      <w:r w:rsidRPr="002C20D9">
        <w:rPr>
          <w:rFonts w:ascii="Avenir Next LT Pro" w:hAnsi="Avenir Next LT Pro" w:cs="Times New Roman"/>
          <w:i/>
          <w:iCs/>
          <w:color w:val="7B7B7B" w:themeColor="accent3" w:themeShade="BF"/>
        </w:rPr>
        <w:t>.</w:t>
      </w:r>
      <w:r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2C20D9">
        <w:rPr>
          <w:rFonts w:ascii="Avenir Next LT Pro" w:hAnsi="Avenir Next LT Pro" w:cs="Times New Roman"/>
        </w:rPr>
        <w:t xml:space="preserve">Uddin, L., Kwasa, J., &amp; </w:t>
      </w:r>
      <w:r w:rsidR="002C20D9" w:rsidRPr="00D44C4A">
        <w:rPr>
          <w:rFonts w:ascii="Avenir Next LT Pro" w:hAnsi="Avenir Next LT Pro" w:cs="Times New Roman"/>
          <w:color w:val="002060"/>
          <w:u w:val="thick"/>
        </w:rPr>
        <w:t>Webb, E.K.</w:t>
      </w:r>
      <w:r w:rsidR="002C20D9" w:rsidRPr="005A05F6">
        <w:rPr>
          <w:rFonts w:ascii="Avenir Next LT Pro" w:hAnsi="Avenir Next LT Pro" w:cs="Times New Roman"/>
          <w:color w:val="002060"/>
          <w:u w:val="single"/>
        </w:rPr>
        <w:t xml:space="preserve"> </w:t>
      </w:r>
      <w:r w:rsidR="002C20D9" w:rsidRPr="002C20D9">
        <w:rPr>
          <w:rFonts w:ascii="Avenir Next LT Pro" w:hAnsi="Avenir Next LT Pro" w:cs="Times New Roman"/>
          <w:iCs/>
        </w:rPr>
        <w:t xml:space="preserve">Presidential </w:t>
      </w:r>
      <w:r w:rsidRPr="00D65FEA">
        <w:rPr>
          <w:rFonts w:ascii="Avenir Next LT Pro" w:hAnsi="Avenir Next LT Pro" w:cs="Times New Roman"/>
          <w:iCs/>
        </w:rPr>
        <w:t>Diversity Symposium.</w:t>
      </w:r>
      <w:r w:rsidR="00A11FD5">
        <w:rPr>
          <w:rFonts w:ascii="Avenir Next LT Pro" w:hAnsi="Avenir Next LT Pro" w:cs="Times New Roman"/>
          <w:iCs/>
        </w:rPr>
        <w:t xml:space="preserve"> (2022).</w:t>
      </w:r>
      <w:r w:rsidRPr="00957471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Soci</w:t>
      </w:r>
      <w:r w:rsidR="00B00283">
        <w:rPr>
          <w:rFonts w:ascii="Avenir Next LT Pro" w:hAnsi="Avenir Next LT Pro" w:cs="Times New Roman"/>
        </w:rPr>
        <w:t>al and Affective Neuroscience Society Meeting</w:t>
      </w:r>
      <w:r>
        <w:rPr>
          <w:rFonts w:ascii="Avenir Next LT Pro" w:hAnsi="Avenir Next LT Pro" w:cs="Times New Roman"/>
        </w:rPr>
        <w:t xml:space="preserve">, </w:t>
      </w:r>
      <w:r w:rsidRPr="001B3F1E">
        <w:rPr>
          <w:rFonts w:ascii="Avenir Next LT Pro" w:hAnsi="Avenir Next LT Pro" w:cs="Times New Roman"/>
          <w:i/>
          <w:iCs/>
        </w:rPr>
        <w:t xml:space="preserve">virtual. </w:t>
      </w:r>
    </w:p>
    <w:p w14:paraId="24EC8A12" w14:textId="6D9EB6B6" w:rsidR="00B21C89" w:rsidRDefault="00DB05BB" w:rsidP="000A24BF">
      <w:pPr>
        <w:tabs>
          <w:tab w:val="right" w:pos="8640"/>
        </w:tabs>
        <w:spacing w:after="120"/>
        <w:ind w:left="360" w:hanging="360"/>
        <w:rPr>
          <w:rFonts w:ascii="Avenir Next LT Pro" w:hAnsi="Avenir Next LT Pro" w:cs="Times New Roman"/>
          <w:i/>
          <w:iCs/>
        </w:rPr>
      </w:pPr>
      <w:r w:rsidRPr="005A05F6">
        <w:rPr>
          <w:rFonts w:ascii="Avenir Next LT Pro" w:hAnsi="Avenir Next LT Pro" w:cs="Times New Roman"/>
          <w:color w:val="7B7B7B" w:themeColor="accent3" w:themeShade="BF"/>
        </w:rPr>
        <w:t>1.</w:t>
      </w:r>
      <w:r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54597D" w:rsidRPr="00957471">
        <w:rPr>
          <w:rFonts w:ascii="Avenir Next LT Pro" w:hAnsi="Avenir Next LT Pro" w:cs="Times New Roman"/>
        </w:rPr>
        <w:t>Fitzgerald, J.M., Ragozzino, M., &amp;</w:t>
      </w:r>
      <w:r w:rsidR="0054597D" w:rsidRPr="00957471">
        <w:rPr>
          <w:rFonts w:ascii="Avenir Next LT Pro" w:hAnsi="Avenir Next LT Pro" w:cs="Times New Roman"/>
          <w:b/>
          <w:bCs/>
        </w:rPr>
        <w:t xml:space="preserve"> </w:t>
      </w:r>
      <w:r w:rsidR="0054597D" w:rsidRPr="00D44C4A">
        <w:rPr>
          <w:rFonts w:ascii="Avenir Next LT Pro" w:hAnsi="Avenir Next LT Pro" w:cs="Times New Roman"/>
          <w:color w:val="002060"/>
          <w:u w:val="thick"/>
        </w:rPr>
        <w:t>Webb, E.K.</w:t>
      </w:r>
      <w:r w:rsidR="0054597D" w:rsidRPr="005A05F6">
        <w:rPr>
          <w:rFonts w:ascii="Avenir Next LT Pro" w:hAnsi="Avenir Next LT Pro" w:cs="Times New Roman"/>
          <w:color w:val="002060"/>
          <w:u w:val="single"/>
        </w:rPr>
        <w:t xml:space="preserve"> </w:t>
      </w:r>
      <w:r w:rsidR="0054597D" w:rsidRPr="00957471">
        <w:rPr>
          <w:rFonts w:ascii="Avenir Next LT Pro" w:hAnsi="Avenir Next LT Pro" w:cs="Times New Roman"/>
        </w:rPr>
        <w:t xml:space="preserve">(2020). </w:t>
      </w:r>
      <w:r w:rsidR="0054597D" w:rsidRPr="00957471">
        <w:rPr>
          <w:rFonts w:ascii="Avenir Next LT Pro" w:hAnsi="Avenir Next LT Pro" w:cs="Times New Roman"/>
          <w:i/>
        </w:rPr>
        <w:t>Cross-species collaborations to advance translational neuroscience.</w:t>
      </w:r>
      <w:r w:rsidR="0054597D" w:rsidRPr="00957471">
        <w:rPr>
          <w:rFonts w:ascii="Avenir Next LT Pro" w:hAnsi="Avenir Next LT Pro" w:cs="Times New Roman"/>
        </w:rPr>
        <w:t xml:space="preserve"> Pavlovian Society Meeting</w:t>
      </w:r>
      <w:r w:rsidR="001B3F1E">
        <w:rPr>
          <w:rFonts w:ascii="Avenir Next LT Pro" w:hAnsi="Avenir Next LT Pro" w:cs="Times New Roman"/>
        </w:rPr>
        <w:t xml:space="preserve">, </w:t>
      </w:r>
      <w:r w:rsidR="001B3F1E" w:rsidRPr="001B3F1E">
        <w:rPr>
          <w:rFonts w:ascii="Avenir Next LT Pro" w:hAnsi="Avenir Next LT Pro" w:cs="Times New Roman"/>
          <w:i/>
          <w:iCs/>
        </w:rPr>
        <w:t xml:space="preserve">virtual. </w:t>
      </w:r>
    </w:p>
    <w:p w14:paraId="0973F042" w14:textId="2EEEE32C" w:rsidR="009977FC" w:rsidRDefault="009977FC" w:rsidP="009977FC">
      <w:pPr>
        <w:tabs>
          <w:tab w:val="right" w:pos="8640"/>
        </w:tabs>
        <w:jc w:val="center"/>
        <w:rPr>
          <w:rFonts w:ascii="Avenir Next LT Pro" w:hAnsi="Avenir Next LT Pro" w:cs="Times New Roman"/>
          <w:b/>
          <w:color w:val="AEAAAA" w:themeColor="background2" w:themeShade="BF"/>
          <w:u w:val="single"/>
        </w:rPr>
      </w:pPr>
      <w:r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 xml:space="preserve">NON-ACADEMIC INVITED TALKS </w:t>
      </w:r>
    </w:p>
    <w:p w14:paraId="3FD4D7C9" w14:textId="77777777" w:rsidR="009977FC" w:rsidRDefault="009977FC" w:rsidP="009977FC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t>5.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  <w:b/>
          <w:bCs/>
          <w:color w:val="002060"/>
          <w:u w:val="single"/>
        </w:rPr>
        <w:t xml:space="preserve"> </w:t>
      </w:r>
      <w:r>
        <w:rPr>
          <w:rFonts w:ascii="Avenir Next LT Pro" w:hAnsi="Avenir Next LT Pro" w:cs="Times New Roman"/>
          <w:i/>
        </w:rPr>
        <w:t xml:space="preserve">African pouched rats as conservationists. </w:t>
      </w:r>
      <w:r>
        <w:rPr>
          <w:rFonts w:ascii="Avenir Next LT Pro" w:hAnsi="Avenir Next LT Pro" w:cs="Times New Roman"/>
        </w:rPr>
        <w:t xml:space="preserve">Invited talk at San Diego Zoo, San Diego, CA, March 2022.  </w:t>
      </w:r>
    </w:p>
    <w:p w14:paraId="6367229E" w14:textId="77777777" w:rsidR="009977FC" w:rsidRDefault="009977FC" w:rsidP="009977FC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lastRenderedPageBreak/>
        <w:t>4.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color w:val="002060"/>
          <w:u w:val="thick"/>
        </w:rPr>
        <w:t xml:space="preserve">Webb, E.K. </w:t>
      </w:r>
      <w:r>
        <w:rPr>
          <w:rFonts w:ascii="Avenir Next LT Pro" w:hAnsi="Avenir Next LT Pro" w:cs="Times New Roman"/>
          <w:i/>
        </w:rPr>
        <w:t xml:space="preserve">Training African pouched rats to save lives. </w:t>
      </w:r>
      <w:r>
        <w:rPr>
          <w:rFonts w:ascii="Avenir Next LT Pro" w:hAnsi="Avenir Next LT Pro" w:cs="Times New Roman"/>
        </w:rPr>
        <w:t xml:space="preserve">Invited talk at Milwaukee County Zoo, Milwaukee, WI, August 2019.  </w:t>
      </w:r>
    </w:p>
    <w:p w14:paraId="06A7F71F" w14:textId="77777777" w:rsidR="009977FC" w:rsidRDefault="009977FC" w:rsidP="009977FC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t>3.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  <w:color w:val="002060"/>
        </w:rPr>
        <w:t xml:space="preserve"> </w:t>
      </w:r>
      <w:r>
        <w:rPr>
          <w:rFonts w:ascii="Avenir Next LT Pro" w:hAnsi="Avenir Next LT Pro" w:cs="Times New Roman"/>
          <w:i/>
        </w:rPr>
        <w:t xml:space="preserve">Training African pouched rats: from pup to hero. </w:t>
      </w:r>
      <w:r>
        <w:rPr>
          <w:rFonts w:ascii="Avenir Next LT Pro" w:hAnsi="Avenir Next LT Pro" w:cs="Times New Roman"/>
        </w:rPr>
        <w:t>Invited talk at</w:t>
      </w:r>
      <w:r>
        <w:rPr>
          <w:rFonts w:ascii="Avenir Next LT Pro" w:hAnsi="Avenir Next LT Pro" w:cs="Times New Roman"/>
          <w:i/>
        </w:rPr>
        <w:t xml:space="preserve"> </w:t>
      </w:r>
      <w:r>
        <w:rPr>
          <w:rFonts w:ascii="Avenir Next LT Pro" w:hAnsi="Avenir Next LT Pro" w:cs="Times New Roman"/>
        </w:rPr>
        <w:t xml:space="preserve">Point Defiance Zoo and Aquarium, Tacoma, WA, July 2019.  </w:t>
      </w:r>
    </w:p>
    <w:p w14:paraId="74C00D11" w14:textId="77777777" w:rsidR="009977FC" w:rsidRDefault="009977FC" w:rsidP="009977FC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t>2.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i/>
        </w:rPr>
        <w:t xml:space="preserve">Training African pouched rats to save lives: from pup to hero. </w:t>
      </w:r>
      <w:r>
        <w:rPr>
          <w:rFonts w:ascii="Avenir Next LT Pro" w:hAnsi="Avenir Next LT Pro" w:cs="Times New Roman"/>
        </w:rPr>
        <w:t xml:space="preserve">Public educational lecture at Point Defiance Zoo and Aquarium, Tacoma, WA, July 2019.  </w:t>
      </w:r>
    </w:p>
    <w:p w14:paraId="7CD46045" w14:textId="2CB773BC" w:rsidR="009977FC" w:rsidRPr="00D44C4A" w:rsidRDefault="009977FC" w:rsidP="005C552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color w:val="7B7B7B" w:themeColor="accent3" w:themeShade="BF"/>
        </w:rPr>
        <w:t>1.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i/>
        </w:rPr>
        <w:t xml:space="preserve">Training African pouched rats to save lives: from pup to hero. </w:t>
      </w:r>
      <w:r>
        <w:rPr>
          <w:rFonts w:ascii="Avenir Next LT Pro" w:hAnsi="Avenir Next LT Pro" w:cs="Times New Roman"/>
        </w:rPr>
        <w:t xml:space="preserve">Invited talk at Oregon Zoo, Portland, OR, April 2019.  </w:t>
      </w:r>
    </w:p>
    <w:p w14:paraId="63BF38F6" w14:textId="6B4E3469" w:rsidR="006C0B41" w:rsidRDefault="000D662E" w:rsidP="00D03ABC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  <w:b/>
          <w:color w:val="AEAAAA" w:themeColor="background2" w:themeShade="BF"/>
          <w:u w:val="single"/>
        </w:rPr>
      </w:pPr>
      <w:r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 xml:space="preserve">POSTER </w:t>
      </w:r>
      <w:r w:rsidR="00BE1C66" w:rsidRPr="00821092">
        <w:rPr>
          <w:rFonts w:ascii="Avenir Next LT Pro" w:hAnsi="Avenir Next LT Pro" w:cs="Times New Roman"/>
          <w:b/>
          <w:color w:val="AEAAAA" w:themeColor="background2" w:themeShade="BF"/>
          <w:u w:val="single"/>
        </w:rPr>
        <w:t>PRESENTATIONS</w:t>
      </w:r>
    </w:p>
    <w:p w14:paraId="79CFBDD0" w14:textId="542BF508" w:rsidR="00544E4C" w:rsidRDefault="00544E4C" w:rsidP="00544E4C">
      <w:pPr>
        <w:pStyle w:val="xmsonormal"/>
        <w:ind w:left="360" w:hanging="360"/>
        <w:rPr>
          <w:rFonts w:ascii="Avenir Next LT Pro" w:hAnsi="Avenir Next LT Pro"/>
        </w:rPr>
      </w:pPr>
    </w:p>
    <w:p w14:paraId="356403DB" w14:textId="2DF75F06" w:rsidR="00823B20" w:rsidRDefault="00823B20" w:rsidP="00823B20">
      <w:pPr>
        <w:pStyle w:val="xmsonormal"/>
        <w:ind w:left="360" w:hanging="360"/>
        <w:rPr>
          <w:rFonts w:ascii="Avenir Next LT Pro" w:hAnsi="Avenir Next LT Pro" w:cs="Times New Roman"/>
        </w:rPr>
      </w:pPr>
      <w:r>
        <w:rPr>
          <w:rFonts w:ascii="Avenir Next LT Pro" w:hAnsi="Avenir Next LT Pro"/>
          <w:color w:val="A6A6A6" w:themeColor="background1" w:themeShade="A6"/>
        </w:rPr>
        <w:t>2</w:t>
      </w:r>
      <w:r w:rsidR="00D24E57">
        <w:rPr>
          <w:rFonts w:ascii="Avenir Next LT Pro" w:hAnsi="Avenir Next LT Pro"/>
          <w:color w:val="A6A6A6" w:themeColor="background1" w:themeShade="A6"/>
        </w:rPr>
        <w:t>6</w:t>
      </w:r>
      <w:r w:rsidRPr="0075092D">
        <w:rPr>
          <w:rFonts w:ascii="Avenir Next LT Pro" w:hAnsi="Avenir Next LT Pro"/>
          <w:color w:val="A6A6A6" w:themeColor="background1" w:themeShade="A6"/>
        </w:rPr>
        <w:t>.</w:t>
      </w:r>
      <w:r w:rsidRPr="0075092D">
        <w:rPr>
          <w:rFonts w:ascii="Avenir Next LT Pro" w:hAnsi="Avenir Next LT Pro"/>
        </w:rPr>
        <w:t xml:space="preserve">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McLean</w:t>
      </w:r>
      <w:r w:rsidRPr="008A39AE">
        <w:rPr>
          <w:rFonts w:ascii="Avenir Next LT Pro" w:hAnsi="Avenir Next LT Pro" w:cs="Times New Roman"/>
        </w:rPr>
        <w:t xml:space="preserve">, </w:t>
      </w:r>
      <w:r>
        <w:rPr>
          <w:rFonts w:ascii="Avenir Next LT Pro" w:hAnsi="Avenir Next LT Pro" w:cs="Times New Roman"/>
        </w:rPr>
        <w:t>S</w:t>
      </w:r>
      <w:r w:rsidRPr="008A39AE">
        <w:rPr>
          <w:rFonts w:ascii="Avenir Next LT Pro" w:hAnsi="Avenir Next LT Pro" w:cs="Times New Roman"/>
        </w:rPr>
        <w:t>.,</w:t>
      </w:r>
      <w:r>
        <w:rPr>
          <w:rFonts w:ascii="Avenir Next LT Pro" w:hAnsi="Avenir Next LT Pro" w:cs="Times New Roman"/>
        </w:rPr>
        <w:t xml:space="preserve"> Stevens, J.S., Ressler, K.J., Harnett, N.G.,</w:t>
      </w:r>
      <w:r w:rsidRPr="008A39AE">
        <w:rPr>
          <w:rFonts w:ascii="Avenir Next LT Pro" w:hAnsi="Avenir Next LT Pro" w:cs="Times New Roman"/>
        </w:rPr>
        <w:t xml:space="preserve"> &amp; </w:t>
      </w:r>
      <w:r>
        <w:rPr>
          <w:rFonts w:ascii="Avenir Next LT Pro" w:hAnsi="Avenir Next LT Pro" w:cs="Times New Roman"/>
        </w:rPr>
        <w:t>on behalf of the AURORA Study Team Members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 xml:space="preserve"> (2023). </w:t>
      </w:r>
      <w:r w:rsidR="000748CA">
        <w:rPr>
          <w:rFonts w:ascii="Avenir Next LT Pro" w:hAnsi="Avenir Next LT Pro" w:cs="Times New Roman"/>
          <w:i/>
          <w:iCs/>
        </w:rPr>
        <w:t xml:space="preserve">Residential greenspace is associated with psychological and neural signatures in trauma-exposed adults. </w:t>
      </w:r>
      <w:r w:rsidR="000748CA">
        <w:rPr>
          <w:rFonts w:ascii="Avenir Next LT Pro" w:hAnsi="Avenir Next LT Pro" w:cs="Times New Roman"/>
        </w:rPr>
        <w:t>Society for Biological Psychiatry</w:t>
      </w:r>
      <w:r>
        <w:rPr>
          <w:rFonts w:ascii="Avenir Next LT Pro" w:hAnsi="Avenir Next LT Pro" w:cs="Times New Roman"/>
        </w:rPr>
        <w:t>,</w:t>
      </w:r>
      <w:r w:rsidR="000748CA">
        <w:rPr>
          <w:rFonts w:ascii="Avenir Next LT Pro" w:hAnsi="Avenir Next LT Pro" w:cs="Times New Roman"/>
        </w:rPr>
        <w:t xml:space="preserve"> San Diego</w:t>
      </w:r>
      <w:r>
        <w:rPr>
          <w:rFonts w:ascii="Avenir Next LT Pro" w:hAnsi="Avenir Next LT Pro" w:cs="Times New Roman"/>
        </w:rPr>
        <w:t>,</w:t>
      </w:r>
      <w:r w:rsidR="000748CA">
        <w:rPr>
          <w:rFonts w:ascii="Avenir Next LT Pro" w:hAnsi="Avenir Next LT Pro" w:cs="Times New Roman"/>
        </w:rPr>
        <w:t xml:space="preserve"> CA</w:t>
      </w:r>
      <w:r>
        <w:rPr>
          <w:rFonts w:ascii="Avenir Next LT Pro" w:hAnsi="Avenir Next LT Pro" w:cs="Times New Roman"/>
        </w:rPr>
        <w:t>.</w:t>
      </w:r>
    </w:p>
    <w:p w14:paraId="40A72B0A" w14:textId="7EE32AA2" w:rsidR="00D24E57" w:rsidRPr="00544E4C" w:rsidRDefault="00D24E57" w:rsidP="00D24E57">
      <w:pPr>
        <w:pStyle w:val="xmsonormal"/>
        <w:ind w:left="360" w:hanging="360"/>
        <w:rPr>
          <w:rFonts w:ascii="Avenir Next LT Pro" w:hAnsi="Avenir Next LT Pro"/>
        </w:rPr>
      </w:pPr>
      <w:r>
        <w:rPr>
          <w:rFonts w:ascii="Avenir Next LT Pro" w:hAnsi="Avenir Next LT Pro"/>
          <w:color w:val="A6A6A6" w:themeColor="background1" w:themeShade="A6"/>
        </w:rPr>
        <w:t>25</w:t>
      </w:r>
      <w:r w:rsidRPr="0075092D">
        <w:rPr>
          <w:rFonts w:ascii="Avenir Next LT Pro" w:hAnsi="Avenir Next LT Pro"/>
          <w:color w:val="A6A6A6" w:themeColor="background1" w:themeShade="A6"/>
        </w:rPr>
        <w:t>.</w:t>
      </w:r>
      <w:r w:rsidRPr="0075092D">
        <w:rPr>
          <w:rFonts w:ascii="Avenir Next LT Pro" w:hAnsi="Avenir Next LT Pro"/>
        </w:rPr>
        <w:t xml:space="preserve">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McLean</w:t>
      </w:r>
      <w:r w:rsidRPr="008A39AE">
        <w:rPr>
          <w:rFonts w:ascii="Avenir Next LT Pro" w:hAnsi="Avenir Next LT Pro" w:cs="Times New Roman"/>
        </w:rPr>
        <w:t xml:space="preserve">, </w:t>
      </w:r>
      <w:r>
        <w:rPr>
          <w:rFonts w:ascii="Avenir Next LT Pro" w:hAnsi="Avenir Next LT Pro" w:cs="Times New Roman"/>
        </w:rPr>
        <w:t>S</w:t>
      </w:r>
      <w:r w:rsidRPr="008A39AE">
        <w:rPr>
          <w:rFonts w:ascii="Avenir Next LT Pro" w:hAnsi="Avenir Next LT Pro" w:cs="Times New Roman"/>
        </w:rPr>
        <w:t>.,</w:t>
      </w:r>
      <w:r>
        <w:rPr>
          <w:rFonts w:ascii="Avenir Next LT Pro" w:hAnsi="Avenir Next LT Pro" w:cs="Times New Roman"/>
        </w:rPr>
        <w:t xml:space="preserve"> Stevens, J.S., Ressler, K.J., Harnett, N.G.,</w:t>
      </w:r>
      <w:r w:rsidRPr="008A39AE">
        <w:rPr>
          <w:rFonts w:ascii="Avenir Next LT Pro" w:hAnsi="Avenir Next LT Pro" w:cs="Times New Roman"/>
        </w:rPr>
        <w:t xml:space="preserve"> &amp; </w:t>
      </w:r>
      <w:r>
        <w:rPr>
          <w:rFonts w:ascii="Avenir Next LT Pro" w:hAnsi="Avenir Next LT Pro" w:cs="Times New Roman"/>
        </w:rPr>
        <w:t>on behalf of the AURORA Study Team Members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 xml:space="preserve"> (2023). </w:t>
      </w:r>
      <w:r>
        <w:rPr>
          <w:rFonts w:ascii="Avenir Next LT Pro" w:hAnsi="Avenir Next LT Pro" w:cs="Times New Roman"/>
          <w:i/>
          <w:iCs/>
        </w:rPr>
        <w:t xml:space="preserve">Residential greenspace is associated with psychological and neural signatures in trauma-exposed adults. </w:t>
      </w:r>
      <w:r>
        <w:rPr>
          <w:rFonts w:ascii="Avenir Next LT Pro" w:hAnsi="Avenir Next LT Pro" w:cs="Times New Roman"/>
        </w:rPr>
        <w:t>Society for Biological Psychiatry, San Diego, CA.</w:t>
      </w:r>
    </w:p>
    <w:p w14:paraId="40258666" w14:textId="16BBAB28" w:rsidR="00823B20" w:rsidRPr="00823B20" w:rsidRDefault="00823B20" w:rsidP="00823B20">
      <w:pPr>
        <w:pStyle w:val="xmsonormal"/>
        <w:ind w:left="360" w:hanging="360"/>
        <w:rPr>
          <w:rFonts w:ascii="Avenir Next LT Pro" w:hAnsi="Avenir Next LT Pro"/>
        </w:rPr>
      </w:pPr>
      <w:r>
        <w:rPr>
          <w:rFonts w:ascii="Avenir Next LT Pro" w:hAnsi="Avenir Next LT Pro"/>
          <w:color w:val="A6A6A6" w:themeColor="background1" w:themeShade="A6"/>
        </w:rPr>
        <w:t>24</w:t>
      </w:r>
      <w:r w:rsidRPr="0075092D">
        <w:rPr>
          <w:rFonts w:ascii="Avenir Next LT Pro" w:hAnsi="Avenir Next LT Pro"/>
          <w:color w:val="A6A6A6" w:themeColor="background1" w:themeShade="A6"/>
        </w:rPr>
        <w:t>.</w:t>
      </w:r>
      <w:r w:rsidRPr="0075092D">
        <w:rPr>
          <w:rFonts w:ascii="Avenir Next LT Pro" w:hAnsi="Avenir Next LT Pro"/>
        </w:rPr>
        <w:t xml:space="preserve">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Pr="008A39AE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>McLean</w:t>
      </w:r>
      <w:r w:rsidRPr="008A39AE">
        <w:rPr>
          <w:rFonts w:ascii="Avenir Next LT Pro" w:hAnsi="Avenir Next LT Pro" w:cs="Times New Roman"/>
        </w:rPr>
        <w:t xml:space="preserve">, </w:t>
      </w:r>
      <w:r>
        <w:rPr>
          <w:rFonts w:ascii="Avenir Next LT Pro" w:hAnsi="Avenir Next LT Pro" w:cs="Times New Roman"/>
        </w:rPr>
        <w:t>S</w:t>
      </w:r>
      <w:r w:rsidRPr="008A39AE">
        <w:rPr>
          <w:rFonts w:ascii="Avenir Next LT Pro" w:hAnsi="Avenir Next LT Pro" w:cs="Times New Roman"/>
        </w:rPr>
        <w:t>.,</w:t>
      </w:r>
      <w:r>
        <w:rPr>
          <w:rFonts w:ascii="Avenir Next LT Pro" w:hAnsi="Avenir Next LT Pro" w:cs="Times New Roman"/>
        </w:rPr>
        <w:t xml:space="preserve"> Stevens, J.S., Ressler, K.J., Harnett, N.G.,</w:t>
      </w:r>
      <w:r w:rsidRPr="008A39AE">
        <w:rPr>
          <w:rFonts w:ascii="Avenir Next LT Pro" w:hAnsi="Avenir Next LT Pro" w:cs="Times New Roman"/>
        </w:rPr>
        <w:t xml:space="preserve"> &amp; </w:t>
      </w:r>
      <w:r>
        <w:rPr>
          <w:rFonts w:ascii="Avenir Next LT Pro" w:hAnsi="Avenir Next LT Pro" w:cs="Times New Roman"/>
        </w:rPr>
        <w:t>on behalf of the AURORA Study Team Members</w:t>
      </w:r>
      <w:r w:rsidRPr="008A39AE">
        <w:rPr>
          <w:rFonts w:ascii="Avenir Next LT Pro" w:hAnsi="Avenir Next LT Pro" w:cs="Times New Roman"/>
        </w:rPr>
        <w:t>.</w:t>
      </w:r>
      <w:r>
        <w:rPr>
          <w:rFonts w:ascii="Avenir Next LT Pro" w:hAnsi="Avenir Next LT Pro" w:cs="Times New Roman"/>
        </w:rPr>
        <w:t xml:space="preserve"> (2023). </w:t>
      </w:r>
      <w:r>
        <w:rPr>
          <w:rFonts w:ascii="Avenir Next LT Pro" w:hAnsi="Avenir Next LT Pro" w:cs="Times New Roman"/>
          <w:i/>
          <w:iCs/>
        </w:rPr>
        <w:t xml:space="preserve">Neighborhood socioeconomic </w:t>
      </w:r>
      <w:r w:rsidR="000748CA">
        <w:rPr>
          <w:rFonts w:ascii="Avenir Next LT Pro" w:hAnsi="Avenir Next LT Pro" w:cs="Times New Roman"/>
          <w:i/>
          <w:iCs/>
        </w:rPr>
        <w:t>disadvantage has region, valence, and context specific effects on the brain</w:t>
      </w:r>
      <w:r>
        <w:rPr>
          <w:rFonts w:ascii="Avenir Next LT Pro" w:hAnsi="Avenir Next LT Pro" w:cs="Times New Roman"/>
          <w:i/>
          <w:iCs/>
        </w:rPr>
        <w:t>.</w:t>
      </w:r>
      <w:r w:rsidR="000748CA">
        <w:rPr>
          <w:rFonts w:ascii="Avenir Next LT Pro" w:hAnsi="Avenir Next LT Pro" w:cs="Times New Roman"/>
        </w:rPr>
        <w:t xml:space="preserve"> Anxiety and Depression Association of America</w:t>
      </w:r>
      <w:r>
        <w:rPr>
          <w:rFonts w:ascii="Avenir Next LT Pro" w:hAnsi="Avenir Next LT Pro" w:cs="Times New Roman"/>
        </w:rPr>
        <w:t xml:space="preserve">, </w:t>
      </w:r>
      <w:r w:rsidR="000748CA">
        <w:rPr>
          <w:rFonts w:ascii="Avenir Next LT Pro" w:hAnsi="Avenir Next LT Pro" w:cs="Times New Roman"/>
        </w:rPr>
        <w:t>Washington DC</w:t>
      </w:r>
      <w:r>
        <w:rPr>
          <w:rFonts w:ascii="Avenir Next LT Pro" w:hAnsi="Avenir Next LT Pro" w:cs="Times New Roman"/>
        </w:rPr>
        <w:t>.</w:t>
      </w:r>
    </w:p>
    <w:p w14:paraId="722AA845" w14:textId="56F99713" w:rsidR="00AB5AD0" w:rsidRPr="00531FF5" w:rsidRDefault="00AB5AD0" w:rsidP="00AB5AD0">
      <w:pPr>
        <w:pStyle w:val="xmsonormal"/>
        <w:ind w:left="360" w:hanging="360"/>
        <w:rPr>
          <w:rFonts w:ascii="Avenir Next LT Pro" w:hAnsi="Avenir Next LT Pro"/>
        </w:rPr>
      </w:pPr>
      <w:r>
        <w:rPr>
          <w:rFonts w:ascii="Avenir Next LT Pro" w:hAnsi="Avenir Next LT Pro"/>
          <w:color w:val="A6A6A6" w:themeColor="background1" w:themeShade="A6"/>
        </w:rPr>
        <w:t>23</w:t>
      </w:r>
      <w:r w:rsidRPr="0075092D">
        <w:rPr>
          <w:rFonts w:ascii="Avenir Next LT Pro" w:hAnsi="Avenir Next LT Pro"/>
          <w:color w:val="A6A6A6" w:themeColor="background1" w:themeShade="A6"/>
        </w:rPr>
        <w:t>.</w:t>
      </w:r>
      <w:r w:rsidRPr="0075092D">
        <w:rPr>
          <w:rFonts w:ascii="Avenir Next LT Pro" w:hAnsi="Avenir Next LT Pro"/>
        </w:rPr>
        <w:t xml:space="preserve"> </w:t>
      </w:r>
      <w:r w:rsidR="00B3606E"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="00B3606E" w:rsidRPr="008A39AE">
        <w:rPr>
          <w:rFonts w:ascii="Avenir Next LT Pro" w:hAnsi="Avenir Next LT Pro" w:cs="Times New Roman"/>
        </w:rPr>
        <w:t xml:space="preserve"> </w:t>
      </w:r>
      <w:r w:rsidR="00B3606E">
        <w:rPr>
          <w:rFonts w:ascii="Avenir Next LT Pro" w:hAnsi="Avenir Next LT Pro" w:cs="Times New Roman"/>
        </w:rPr>
        <w:t>McLean</w:t>
      </w:r>
      <w:r w:rsidR="00B3606E" w:rsidRPr="008A39AE">
        <w:rPr>
          <w:rFonts w:ascii="Avenir Next LT Pro" w:hAnsi="Avenir Next LT Pro" w:cs="Times New Roman"/>
        </w:rPr>
        <w:t xml:space="preserve">, </w:t>
      </w:r>
      <w:r w:rsidR="00B3606E">
        <w:rPr>
          <w:rFonts w:ascii="Avenir Next LT Pro" w:hAnsi="Avenir Next LT Pro" w:cs="Times New Roman"/>
        </w:rPr>
        <w:t>S</w:t>
      </w:r>
      <w:r w:rsidR="00B3606E" w:rsidRPr="008A39AE">
        <w:rPr>
          <w:rFonts w:ascii="Avenir Next LT Pro" w:hAnsi="Avenir Next LT Pro" w:cs="Times New Roman"/>
        </w:rPr>
        <w:t>.,</w:t>
      </w:r>
      <w:r w:rsidR="00531FF5">
        <w:rPr>
          <w:rFonts w:ascii="Avenir Next LT Pro" w:hAnsi="Avenir Next LT Pro" w:cs="Times New Roman"/>
        </w:rPr>
        <w:t xml:space="preserve"> Stevens, J.S., Ressler, K.J., Harnett, N.G.,</w:t>
      </w:r>
      <w:r w:rsidR="00B3606E" w:rsidRPr="008A39AE">
        <w:rPr>
          <w:rFonts w:ascii="Avenir Next LT Pro" w:hAnsi="Avenir Next LT Pro" w:cs="Times New Roman"/>
        </w:rPr>
        <w:t xml:space="preserve"> &amp; </w:t>
      </w:r>
      <w:r w:rsidR="00531FF5">
        <w:rPr>
          <w:rFonts w:ascii="Avenir Next LT Pro" w:hAnsi="Avenir Next LT Pro" w:cs="Times New Roman"/>
        </w:rPr>
        <w:t>on behalf of the AURORA Study Team Members</w:t>
      </w:r>
      <w:r w:rsidR="00B3606E" w:rsidRPr="008A39AE">
        <w:rPr>
          <w:rFonts w:ascii="Avenir Next LT Pro" w:hAnsi="Avenir Next LT Pro" w:cs="Times New Roman"/>
        </w:rPr>
        <w:t>.</w:t>
      </w:r>
      <w:r w:rsidR="00531FF5">
        <w:rPr>
          <w:rFonts w:ascii="Avenir Next LT Pro" w:hAnsi="Avenir Next LT Pro" w:cs="Times New Roman"/>
        </w:rPr>
        <w:t xml:space="preserve"> (2022). </w:t>
      </w:r>
      <w:r w:rsidR="00531FF5">
        <w:rPr>
          <w:rFonts w:ascii="Avenir Next LT Pro" w:hAnsi="Avenir Next LT Pro" w:cs="Times New Roman"/>
          <w:i/>
          <w:iCs/>
        </w:rPr>
        <w:t>Neighborhood socioeconomic disadvantage is associated with neural responses to threat but not reward in trauma exposed adults</w:t>
      </w:r>
      <w:r w:rsidR="00445AE8">
        <w:rPr>
          <w:rFonts w:ascii="Avenir Next LT Pro" w:hAnsi="Avenir Next LT Pro" w:cs="Times New Roman"/>
          <w:i/>
          <w:iCs/>
        </w:rPr>
        <w:t>.</w:t>
      </w:r>
      <w:r w:rsidR="00531FF5">
        <w:rPr>
          <w:rFonts w:ascii="Avenir Next LT Pro" w:hAnsi="Avenir Next LT Pro" w:cs="Times New Roman"/>
        </w:rPr>
        <w:t xml:space="preserve"> International Society for Traumatic Stress Studies, Atlanta, GA.</w:t>
      </w:r>
    </w:p>
    <w:p w14:paraId="1C87F167" w14:textId="316B0850" w:rsidR="0075092D" w:rsidRPr="0075092D" w:rsidRDefault="0075092D" w:rsidP="0075092D">
      <w:pPr>
        <w:pStyle w:val="xmsonormal"/>
        <w:ind w:left="360" w:hanging="360"/>
        <w:rPr>
          <w:rFonts w:ascii="Avenir Next LT Pro" w:hAnsi="Avenir Next LT Pro"/>
        </w:rPr>
      </w:pPr>
      <w:r>
        <w:rPr>
          <w:rFonts w:ascii="Avenir Next LT Pro" w:hAnsi="Avenir Next LT Pro"/>
          <w:color w:val="A6A6A6" w:themeColor="background1" w:themeShade="A6"/>
        </w:rPr>
        <w:t>22</w:t>
      </w:r>
      <w:r w:rsidRPr="0075092D">
        <w:rPr>
          <w:rFonts w:ascii="Avenir Next LT Pro" w:hAnsi="Avenir Next LT Pro"/>
          <w:color w:val="A6A6A6" w:themeColor="background1" w:themeShade="A6"/>
        </w:rPr>
        <w:t>.</w:t>
      </w:r>
      <w:r w:rsidRPr="0075092D">
        <w:rPr>
          <w:rFonts w:ascii="Avenir Next LT Pro" w:hAnsi="Avenir Next LT Pro"/>
        </w:rPr>
        <w:t xml:space="preserve"> </w:t>
      </w:r>
      <w:r w:rsidRPr="0075092D">
        <w:rPr>
          <w:rFonts w:ascii="Avenir Next LT Pro" w:hAnsi="Avenir Next LT Pro"/>
          <w:color w:val="201F1E"/>
          <w:shd w:val="clear" w:color="auto" w:fill="FFFFFF"/>
        </w:rPr>
        <w:t xml:space="preserve">Petranu, K., </w:t>
      </w:r>
      <w:r w:rsidR="002C20D9" w:rsidRPr="00CD5608">
        <w:rPr>
          <w:rFonts w:ascii="Avenir Next LT Pro" w:hAnsi="Avenir Next LT Pro" w:cs="Times New Roman"/>
          <w:color w:val="002060"/>
          <w:u w:val="thick"/>
        </w:rPr>
        <w:t>Webb, E.K.,</w:t>
      </w:r>
      <w:r w:rsidR="002C20D9" w:rsidRPr="00CD5608">
        <w:rPr>
          <w:rFonts w:ascii="Avenir Next LT Pro" w:hAnsi="Avenir Next LT Pro" w:cs="Times New Roman"/>
          <w:color w:val="002060"/>
        </w:rPr>
        <w:t xml:space="preserve"> </w:t>
      </w:r>
      <w:r w:rsidRPr="0075092D">
        <w:rPr>
          <w:rFonts w:ascii="Avenir Next LT Pro" w:hAnsi="Avenir Next LT Pro"/>
          <w:color w:val="201F1E"/>
          <w:shd w:val="clear" w:color="auto" w:fill="FFFFFF"/>
        </w:rPr>
        <w:t>Tomas, C.W</w:t>
      </w:r>
      <w:r w:rsidRPr="002C20D9">
        <w:rPr>
          <w:rFonts w:ascii="Avenir Next LT Pro" w:hAnsi="Avenir Next LT Pro"/>
          <w:color w:val="201F1E"/>
          <w:shd w:val="clear" w:color="auto" w:fill="FFFFFF"/>
        </w:rPr>
        <w:t>., </w:t>
      </w:r>
      <w:r w:rsidRPr="0075092D">
        <w:rPr>
          <w:rFonts w:ascii="Avenir Next LT Pro" w:hAnsi="Avenir Next LT Pro"/>
          <w:color w:val="201F1E"/>
          <w:shd w:val="clear" w:color="auto" w:fill="FFFFFF"/>
        </w:rPr>
        <w:t>Bennett, K.P., Huggins, A.A., Fitzgerald, J.M., Miskovich, T.A., Krukowski, J., deRoon-Cassini, T.A., Larson, C.L.</w:t>
      </w:r>
      <w:r>
        <w:rPr>
          <w:rFonts w:ascii="Avenir Next LT Pro" w:hAnsi="Avenir Next LT Pro"/>
          <w:color w:val="201F1E"/>
          <w:shd w:val="clear" w:color="auto" w:fill="FFFFFF"/>
        </w:rPr>
        <w:t xml:space="preserve"> (2022).</w:t>
      </w:r>
      <w:r w:rsidRPr="0075092D">
        <w:rPr>
          <w:rFonts w:ascii="Avenir Next LT Pro" w:hAnsi="Avenir Next LT Pro"/>
          <w:color w:val="201F1E"/>
          <w:shd w:val="clear" w:color="auto" w:fill="FFFFFF"/>
        </w:rPr>
        <w:t xml:space="preserve"> </w:t>
      </w:r>
      <w:r w:rsidRPr="0075092D">
        <w:rPr>
          <w:rFonts w:ascii="Avenir Next LT Pro" w:hAnsi="Avenir Next LT Pro"/>
          <w:i/>
          <w:iCs/>
          <w:color w:val="201F1E"/>
          <w:shd w:val="clear" w:color="auto" w:fill="FFFFFF"/>
        </w:rPr>
        <w:t>Acute resting-state BNST connectivity uniquely predicts PTSD development. </w:t>
      </w:r>
      <w:r w:rsidRPr="0075092D">
        <w:rPr>
          <w:rFonts w:ascii="Avenir Next LT Pro" w:hAnsi="Avenir Next LT Pro"/>
          <w:color w:val="201F1E"/>
          <w:shd w:val="clear" w:color="auto" w:fill="FFFFFF"/>
        </w:rPr>
        <w:t>Society of Biological Psychiatry Annual Meeting, New Orleans, LA.</w:t>
      </w:r>
    </w:p>
    <w:p w14:paraId="7A7C2FBB" w14:textId="08E4993E" w:rsidR="0075092D" w:rsidRDefault="002212B7" w:rsidP="000A24BF">
      <w:pPr>
        <w:spacing w:after="80"/>
        <w:ind w:left="360" w:hanging="360"/>
        <w:rPr>
          <w:rFonts w:ascii="Avenir Next LT Pro" w:hAnsi="Avenir Next LT Pro"/>
          <w:color w:val="201F1E"/>
          <w:shd w:val="clear" w:color="auto" w:fill="FFFFFF"/>
        </w:rPr>
      </w:pPr>
      <w:r>
        <w:rPr>
          <w:rFonts w:ascii="Avenir Next LT Pro" w:hAnsi="Avenir Next LT Pro"/>
          <w:color w:val="A6A6A6" w:themeColor="background1" w:themeShade="A6"/>
        </w:rPr>
        <w:t>21.</w:t>
      </w:r>
      <w:r w:rsidRPr="00CD5608">
        <w:rPr>
          <w:rFonts w:ascii="Avenir Next LT Pro" w:hAnsi="Avenir Next LT Pro"/>
        </w:rPr>
        <w:t xml:space="preserve"> </w:t>
      </w:r>
      <w:r>
        <w:rPr>
          <w:rFonts w:ascii="Avenir Next LT Pro" w:hAnsi="Avenir Next LT Pro" w:cs="Times New Roman"/>
        </w:rPr>
        <w:t>Gregg, T.</w:t>
      </w:r>
      <w:r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+</w:t>
      </w:r>
      <w:r>
        <w:rPr>
          <w:rFonts w:ascii="Avenir Next LT Pro" w:hAnsi="Avenir Next LT Pro" w:cs="Times New Roman"/>
        </w:rPr>
        <w:t>, Davis, K.</w:t>
      </w:r>
      <w:r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+</w:t>
      </w:r>
      <w:r>
        <w:rPr>
          <w:rFonts w:ascii="Avenir Next LT Pro" w:hAnsi="Avenir Next LT Pro" w:cs="Times New Roman"/>
        </w:rPr>
        <w:t xml:space="preserve">, Bennett, M., </w:t>
      </w:r>
      <w:r w:rsidRPr="00CD5608">
        <w:rPr>
          <w:rFonts w:ascii="Avenir Next LT Pro" w:hAnsi="Avenir Next LT Pro" w:cs="Times New Roman"/>
          <w:color w:val="002060"/>
          <w:u w:val="thick"/>
        </w:rPr>
        <w:t>Webb, E.K.,</w:t>
      </w:r>
      <w:r w:rsidRPr="00CD5608">
        <w:rPr>
          <w:rFonts w:ascii="Avenir Next LT Pro" w:hAnsi="Avenir Next LT Pro" w:cs="Times New Roman"/>
          <w:color w:val="002060"/>
        </w:rPr>
        <w:t xml:space="preserve"> </w:t>
      </w:r>
      <w:r>
        <w:rPr>
          <w:rFonts w:ascii="Avenir Next LT Pro" w:hAnsi="Avenir Next LT Pro" w:cs="Times New Roman"/>
        </w:rPr>
        <w:t xml:space="preserve">Sangha, S., &amp; </w:t>
      </w:r>
      <w:r w:rsidRPr="00CD5608">
        <w:rPr>
          <w:rFonts w:ascii="Avenir Next LT Pro" w:hAnsi="Avenir Next LT Pro" w:cs="Times New Roman"/>
        </w:rPr>
        <w:t>Fitzgerald, J.M.</w:t>
      </w:r>
      <w:r>
        <w:rPr>
          <w:rFonts w:ascii="Avenir Next LT Pro" w:hAnsi="Avenir Next LT Pro" w:cs="Times New Roman"/>
        </w:rPr>
        <w:t xml:space="preserve"> (2022).</w:t>
      </w:r>
      <w:r w:rsidRPr="00CD5608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i/>
          <w:iCs/>
        </w:rPr>
        <w:t xml:space="preserve">Impact of </w:t>
      </w:r>
      <w:r w:rsidR="00172D0A">
        <w:rPr>
          <w:rFonts w:ascii="Avenir Next LT Pro" w:hAnsi="Avenir Next LT Pro" w:cs="Times New Roman"/>
          <w:i/>
          <w:iCs/>
        </w:rPr>
        <w:t>t</w:t>
      </w:r>
      <w:r>
        <w:rPr>
          <w:rFonts w:ascii="Avenir Next LT Pro" w:hAnsi="Avenir Next LT Pro" w:cs="Times New Roman"/>
          <w:i/>
          <w:iCs/>
        </w:rPr>
        <w:t xml:space="preserve">rauma on </w:t>
      </w:r>
      <w:r w:rsidR="00172D0A">
        <w:rPr>
          <w:rFonts w:ascii="Avenir Next LT Pro" w:hAnsi="Avenir Next LT Pro" w:cs="Times New Roman"/>
          <w:i/>
          <w:iCs/>
        </w:rPr>
        <w:t>d</w:t>
      </w:r>
      <w:r>
        <w:rPr>
          <w:rFonts w:ascii="Avenir Next LT Pro" w:hAnsi="Avenir Next LT Pro" w:cs="Times New Roman"/>
          <w:i/>
          <w:iCs/>
        </w:rPr>
        <w:t xml:space="preserve">iscriminative </w:t>
      </w:r>
      <w:r w:rsidR="00172D0A">
        <w:rPr>
          <w:rFonts w:ascii="Avenir Next LT Pro" w:hAnsi="Avenir Next LT Pro" w:cs="Times New Roman"/>
          <w:i/>
          <w:iCs/>
        </w:rPr>
        <w:t>p</w:t>
      </w:r>
      <w:r>
        <w:rPr>
          <w:rFonts w:ascii="Avenir Next LT Pro" w:hAnsi="Avenir Next LT Pro" w:cs="Times New Roman"/>
          <w:i/>
          <w:iCs/>
        </w:rPr>
        <w:t xml:space="preserve">hysiological </w:t>
      </w:r>
      <w:r w:rsidR="00172D0A">
        <w:rPr>
          <w:rFonts w:ascii="Avenir Next LT Pro" w:hAnsi="Avenir Next LT Pro" w:cs="Times New Roman"/>
          <w:i/>
          <w:iCs/>
        </w:rPr>
        <w:t>r</w:t>
      </w:r>
      <w:r>
        <w:rPr>
          <w:rFonts w:ascii="Avenir Next LT Pro" w:hAnsi="Avenir Next LT Pro" w:cs="Times New Roman"/>
          <w:i/>
          <w:iCs/>
        </w:rPr>
        <w:t xml:space="preserve">esponse to </w:t>
      </w:r>
      <w:r w:rsidR="00172D0A">
        <w:rPr>
          <w:rFonts w:ascii="Avenir Next LT Pro" w:hAnsi="Avenir Next LT Pro" w:cs="Times New Roman"/>
          <w:i/>
          <w:iCs/>
        </w:rPr>
        <w:t>f</w:t>
      </w:r>
      <w:r>
        <w:rPr>
          <w:rFonts w:ascii="Avenir Next LT Pro" w:hAnsi="Avenir Next LT Pro" w:cs="Times New Roman"/>
          <w:i/>
          <w:iCs/>
        </w:rPr>
        <w:t xml:space="preserve">ear, </w:t>
      </w:r>
      <w:r w:rsidR="00172D0A">
        <w:rPr>
          <w:rFonts w:ascii="Avenir Next LT Pro" w:hAnsi="Avenir Next LT Pro" w:cs="Times New Roman"/>
          <w:i/>
          <w:iCs/>
        </w:rPr>
        <w:t>s</w:t>
      </w:r>
      <w:r>
        <w:rPr>
          <w:rFonts w:ascii="Avenir Next LT Pro" w:hAnsi="Avenir Next LT Pro" w:cs="Times New Roman"/>
          <w:i/>
          <w:iCs/>
        </w:rPr>
        <w:t xml:space="preserve">afety, and </w:t>
      </w:r>
      <w:r w:rsidR="00172D0A">
        <w:rPr>
          <w:rFonts w:ascii="Avenir Next LT Pro" w:hAnsi="Avenir Next LT Pro" w:cs="Times New Roman"/>
          <w:i/>
          <w:iCs/>
        </w:rPr>
        <w:t>r</w:t>
      </w:r>
      <w:r>
        <w:rPr>
          <w:rFonts w:ascii="Avenir Next LT Pro" w:hAnsi="Avenir Next LT Pro" w:cs="Times New Roman"/>
          <w:i/>
          <w:iCs/>
        </w:rPr>
        <w:t xml:space="preserve">eward: </w:t>
      </w:r>
      <w:r w:rsidR="00172D0A">
        <w:rPr>
          <w:rFonts w:ascii="Avenir Next LT Pro" w:hAnsi="Avenir Next LT Pro" w:cs="Times New Roman"/>
          <w:i/>
          <w:iCs/>
        </w:rPr>
        <w:t>p</w:t>
      </w:r>
      <w:r>
        <w:rPr>
          <w:rFonts w:ascii="Avenir Next LT Pro" w:hAnsi="Avenir Next LT Pro" w:cs="Times New Roman"/>
          <w:i/>
          <w:iCs/>
        </w:rPr>
        <w:t xml:space="preserve">reliminary </w:t>
      </w:r>
      <w:r w:rsidR="00172D0A">
        <w:rPr>
          <w:rFonts w:ascii="Avenir Next LT Pro" w:hAnsi="Avenir Next LT Pro" w:cs="Times New Roman"/>
          <w:i/>
          <w:iCs/>
        </w:rPr>
        <w:t>r</w:t>
      </w:r>
      <w:r>
        <w:rPr>
          <w:rFonts w:ascii="Avenir Next LT Pro" w:hAnsi="Avenir Next LT Pro" w:cs="Times New Roman"/>
          <w:i/>
          <w:iCs/>
        </w:rPr>
        <w:t xml:space="preserve">esults. </w:t>
      </w:r>
      <w:r w:rsidR="0075092D" w:rsidRPr="0075092D">
        <w:rPr>
          <w:rFonts w:ascii="Avenir Next LT Pro" w:hAnsi="Avenir Next LT Pro"/>
          <w:color w:val="201F1E"/>
          <w:shd w:val="clear" w:color="auto" w:fill="FFFFFF"/>
        </w:rPr>
        <w:t>Society of Biological Psychiatry Annual Meeting, New Orleans, LA.</w:t>
      </w:r>
    </w:p>
    <w:p w14:paraId="6CCB7E2C" w14:textId="78E57759" w:rsidR="002212B7" w:rsidRPr="002212B7" w:rsidRDefault="002212B7" w:rsidP="000A24BF">
      <w:pPr>
        <w:spacing w:after="80"/>
        <w:ind w:left="360" w:hanging="360"/>
        <w:rPr>
          <w:rFonts w:ascii="Avenir Next LT Pro" w:hAnsi="Avenir Next LT Pro"/>
          <w:color w:val="A6A6A6" w:themeColor="background1" w:themeShade="A6"/>
        </w:rPr>
      </w:pPr>
      <w:r>
        <w:rPr>
          <w:rFonts w:ascii="Avenir Next LT Pro" w:hAnsi="Avenir Next LT Pro"/>
          <w:color w:val="A6A6A6" w:themeColor="background1" w:themeShade="A6"/>
        </w:rPr>
        <w:t>20.</w:t>
      </w:r>
      <w:r w:rsidRPr="00CD5608">
        <w:rPr>
          <w:rFonts w:ascii="Avenir Next LT Pro" w:hAnsi="Avenir Next LT Pro"/>
        </w:rPr>
        <w:t xml:space="preserve"> </w:t>
      </w:r>
      <w:r>
        <w:rPr>
          <w:rFonts w:ascii="Avenir Next LT Pro" w:hAnsi="Avenir Next LT Pro" w:cs="Times New Roman"/>
        </w:rPr>
        <w:t>Davis, K.</w:t>
      </w:r>
      <w:r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+</w:t>
      </w:r>
      <w:r>
        <w:rPr>
          <w:rFonts w:ascii="Avenir Next LT Pro" w:hAnsi="Avenir Next LT Pro" w:cs="Times New Roman"/>
        </w:rPr>
        <w:t xml:space="preserve">, Bennett, M., </w:t>
      </w:r>
      <w:r w:rsidRPr="00CD5608">
        <w:rPr>
          <w:rFonts w:ascii="Avenir Next LT Pro" w:hAnsi="Avenir Next LT Pro" w:cs="Times New Roman"/>
        </w:rPr>
        <w:t xml:space="preserve">Fitzgerald, J.M., </w:t>
      </w:r>
      <w:r w:rsidRPr="00CD5608">
        <w:rPr>
          <w:rFonts w:ascii="Avenir Next LT Pro" w:hAnsi="Avenir Next LT Pro" w:cs="Times New Roman"/>
          <w:color w:val="002060"/>
          <w:u w:val="thick"/>
        </w:rPr>
        <w:t>Webb, E.K.</w:t>
      </w:r>
      <w:r w:rsidRPr="002212B7">
        <w:rPr>
          <w:rFonts w:ascii="Avenir Next LT Pro" w:hAnsi="Avenir Next LT Pro" w:cs="Times New Roman"/>
          <w:color w:val="002060"/>
        </w:rPr>
        <w:t>,</w:t>
      </w:r>
      <w:r w:rsidRPr="002212B7">
        <w:rPr>
          <w:rFonts w:ascii="Avenir Next LT Pro" w:hAnsi="Avenir Next LT Pro" w:cs="Times New Roman"/>
        </w:rPr>
        <w:t>&amp;</w:t>
      </w:r>
      <w:r w:rsidRPr="00CD5608">
        <w:rPr>
          <w:rFonts w:ascii="Avenir Next LT Pro" w:hAnsi="Avenir Next LT Pro" w:cs="Times New Roman"/>
          <w:color w:val="002060"/>
        </w:rPr>
        <w:t xml:space="preserve"> </w:t>
      </w:r>
      <w:r>
        <w:rPr>
          <w:rFonts w:ascii="Avenir Next LT Pro" w:hAnsi="Avenir Next LT Pro" w:cs="Times New Roman"/>
        </w:rPr>
        <w:t>Sangha, S. (2022).</w:t>
      </w:r>
      <w:r w:rsidRPr="00CD5608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  <w:i/>
          <w:iCs/>
        </w:rPr>
        <w:t xml:space="preserve">Association between prospective intolerance of </w:t>
      </w:r>
      <w:r w:rsidR="00172D0A">
        <w:rPr>
          <w:rFonts w:ascii="Avenir Next LT Pro" w:hAnsi="Avenir Next LT Pro" w:cs="Times New Roman"/>
          <w:i/>
          <w:iCs/>
        </w:rPr>
        <w:t>uncertainty</w:t>
      </w:r>
      <w:r>
        <w:rPr>
          <w:rFonts w:ascii="Avenir Next LT Pro" w:hAnsi="Avenir Next LT Pro" w:cs="Times New Roman"/>
          <w:i/>
          <w:iCs/>
        </w:rPr>
        <w:t xml:space="preserve"> an physiological arousal to reward over time. </w:t>
      </w:r>
      <w:r w:rsidR="0075092D" w:rsidRPr="0075092D">
        <w:rPr>
          <w:rFonts w:ascii="Avenir Next LT Pro" w:hAnsi="Avenir Next LT Pro"/>
          <w:color w:val="201F1E"/>
          <w:shd w:val="clear" w:color="auto" w:fill="FFFFFF"/>
        </w:rPr>
        <w:t>Society of Biological Psychiatry Annual Meeting, New Orleans, LA.</w:t>
      </w:r>
    </w:p>
    <w:p w14:paraId="48CE4339" w14:textId="0273E6A8" w:rsidR="002212B7" w:rsidRPr="00701F41" w:rsidRDefault="00BA4262" w:rsidP="00701F41">
      <w:pPr>
        <w:spacing w:after="80"/>
        <w:ind w:left="360" w:hanging="360"/>
        <w:rPr>
          <w:rFonts w:ascii="Avenir Next LT Pro" w:hAnsi="Avenir Next LT Pro" w:cs="Times New Roman"/>
          <w:i/>
          <w:iCs/>
        </w:rPr>
      </w:pPr>
      <w:r w:rsidRPr="00CD5608">
        <w:rPr>
          <w:rFonts w:ascii="Avenir Next LT Pro" w:hAnsi="Avenir Next LT Pro"/>
          <w:color w:val="A6A6A6" w:themeColor="background1" w:themeShade="A6"/>
        </w:rPr>
        <w:t>1</w:t>
      </w:r>
      <w:r>
        <w:rPr>
          <w:rFonts w:ascii="Avenir Next LT Pro" w:hAnsi="Avenir Next LT Pro"/>
          <w:color w:val="A6A6A6" w:themeColor="background1" w:themeShade="A6"/>
        </w:rPr>
        <w:t>9</w:t>
      </w:r>
      <w:r w:rsidRPr="00CD5608">
        <w:rPr>
          <w:rFonts w:ascii="Avenir Next LT Pro" w:hAnsi="Avenir Next LT Pro"/>
          <w:color w:val="A6A6A6" w:themeColor="background1" w:themeShade="A6"/>
        </w:rPr>
        <w:t>.</w:t>
      </w:r>
      <w:r w:rsidRPr="00CD5608">
        <w:rPr>
          <w:rFonts w:ascii="Avenir Next LT Pro" w:hAnsi="Avenir Next LT Pro"/>
        </w:rPr>
        <w:t xml:space="preserve">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E.K.,</w:t>
      </w:r>
      <w:r w:rsidRPr="008A39AE">
        <w:rPr>
          <w:rFonts w:ascii="Avenir Next LT Pro" w:hAnsi="Avenir Next LT Pro" w:cs="Times New Roman"/>
        </w:rPr>
        <w:t xml:space="preserve"> Etter, J.A., &amp; Kwasa, J.A.</w:t>
      </w:r>
      <w:r>
        <w:rPr>
          <w:rFonts w:ascii="Avenir Next LT Pro" w:hAnsi="Avenir Next LT Pro" w:cs="Times New Roman"/>
        </w:rPr>
        <w:t xml:space="preserve"> (2021). </w:t>
      </w:r>
      <w:r w:rsidR="00BA6F8F">
        <w:rPr>
          <w:rFonts w:ascii="Avenir Next LT Pro" w:hAnsi="Avenir Next LT Pro" w:cs="Times New Roman"/>
          <w:i/>
          <w:iCs/>
        </w:rPr>
        <w:t xml:space="preserve">The “unusable” data crisis: origins of racial and phenotypic bias in electrophysiology and a roadmap for inclusion. </w:t>
      </w:r>
      <w:r w:rsidR="00BA6F8F">
        <w:rPr>
          <w:rFonts w:ascii="Avenir Next LT Pro" w:hAnsi="Avenir Next LT Pro" w:cs="Times New Roman"/>
        </w:rPr>
        <w:t xml:space="preserve">International Neuroethics Society Meeting, </w:t>
      </w:r>
      <w:r w:rsidR="00BA6F8F">
        <w:rPr>
          <w:rFonts w:ascii="Avenir Next LT Pro" w:hAnsi="Avenir Next LT Pro" w:cs="Times New Roman"/>
          <w:i/>
          <w:iCs/>
        </w:rPr>
        <w:t>virtual.</w:t>
      </w:r>
      <w:r w:rsidR="00701F41">
        <w:rPr>
          <w:rFonts w:ascii="Avenir Next LT Pro" w:hAnsi="Avenir Next LT Pro" w:cs="Times New Roman"/>
          <w:i/>
          <w:iCs/>
        </w:rPr>
        <w:t xml:space="preserve"> </w:t>
      </w:r>
      <w:r w:rsidR="002212B7" w:rsidRPr="005B6831">
        <w:rPr>
          <w:rFonts w:ascii="Avenir Next LT Pro" w:hAnsi="Avenir Next LT Pro" w:cs="Times New Roman"/>
          <w:color w:val="002060"/>
        </w:rPr>
        <w:t>*</w:t>
      </w:r>
      <w:r w:rsidR="00701F41">
        <w:rPr>
          <w:rFonts w:ascii="Avenir Next LT Pro" w:hAnsi="Avenir Next LT Pro" w:cs="Times New Roman"/>
          <w:color w:val="002060"/>
        </w:rPr>
        <w:t>**</w:t>
      </w:r>
      <w:r w:rsidR="002212B7" w:rsidRPr="005B6831">
        <w:rPr>
          <w:rFonts w:ascii="Avenir Next LT Pro" w:hAnsi="Avenir Next LT Pro" w:cs="Times New Roman"/>
          <w:color w:val="002060"/>
        </w:rPr>
        <w:t xml:space="preserve"> </w:t>
      </w:r>
      <w:r w:rsidR="002212B7">
        <w:rPr>
          <w:rFonts w:ascii="Avenir Next LT Pro" w:hAnsi="Avenir Next LT Pro" w:cs="Times New Roman"/>
          <w:color w:val="002060"/>
        </w:rPr>
        <w:t>Voted Overall Best Poster</w:t>
      </w:r>
      <w:r w:rsidR="002212B7" w:rsidRPr="00360629">
        <w:rPr>
          <w:rFonts w:ascii="Avenir Next LT Pro" w:hAnsi="Avenir Next LT Pro" w:cs="Times New Roman"/>
          <w:i/>
          <w:iCs/>
          <w:color w:val="002060"/>
        </w:rPr>
        <w:t xml:space="preserve"> </w:t>
      </w:r>
      <w:r w:rsidR="002212B7" w:rsidRPr="00360629">
        <w:rPr>
          <w:rFonts w:ascii="Avenir Next LT Pro" w:hAnsi="Avenir Next LT Pro" w:cs="Times New Roman"/>
          <w:i/>
          <w:iCs/>
        </w:rPr>
        <w:tab/>
      </w:r>
    </w:p>
    <w:p w14:paraId="51DFE3D5" w14:textId="5FC297E7" w:rsidR="00CD5608" w:rsidRPr="00CD5608" w:rsidRDefault="00CD5608" w:rsidP="000A24BF">
      <w:pPr>
        <w:spacing w:after="80"/>
        <w:ind w:left="360" w:hanging="360"/>
        <w:rPr>
          <w:rFonts w:ascii="Avenir Next LT Pro" w:hAnsi="Avenir Next LT Pro"/>
        </w:rPr>
      </w:pPr>
      <w:r w:rsidRPr="00CD5608">
        <w:rPr>
          <w:rFonts w:ascii="Avenir Next LT Pro" w:hAnsi="Avenir Next LT Pro"/>
          <w:color w:val="A6A6A6" w:themeColor="background1" w:themeShade="A6"/>
        </w:rPr>
        <w:t>1</w:t>
      </w:r>
      <w:r w:rsidR="0025728D">
        <w:rPr>
          <w:rFonts w:ascii="Avenir Next LT Pro" w:hAnsi="Avenir Next LT Pro"/>
          <w:color w:val="A6A6A6" w:themeColor="background1" w:themeShade="A6"/>
        </w:rPr>
        <w:t>8</w:t>
      </w:r>
      <w:r w:rsidRPr="00CD5608">
        <w:rPr>
          <w:rFonts w:ascii="Avenir Next LT Pro" w:hAnsi="Avenir Next LT Pro"/>
          <w:color w:val="A6A6A6" w:themeColor="background1" w:themeShade="A6"/>
        </w:rPr>
        <w:t>.</w:t>
      </w:r>
      <w:r w:rsidRPr="00CD5608">
        <w:rPr>
          <w:rFonts w:ascii="Avenir Next LT Pro" w:hAnsi="Avenir Next LT Pro"/>
        </w:rPr>
        <w:t xml:space="preserve"> Liuzzi, M.T., </w:t>
      </w:r>
      <w:r w:rsidRPr="00CD5608">
        <w:rPr>
          <w:rFonts w:ascii="Avenir Next LT Pro" w:hAnsi="Avenir Next LT Pro"/>
          <w:color w:val="002060"/>
          <w:u w:val="thick"/>
        </w:rPr>
        <w:t>Webb, E.K.,</w:t>
      </w:r>
      <w:r w:rsidRPr="00CD5608">
        <w:rPr>
          <w:rFonts w:ascii="Avenir Next LT Pro" w:hAnsi="Avenir Next LT Pro"/>
          <w:color w:val="002060"/>
        </w:rPr>
        <w:t xml:space="preserve"> </w:t>
      </w:r>
      <w:r w:rsidRPr="00CD5608">
        <w:rPr>
          <w:rFonts w:ascii="Avenir Next LT Pro" w:hAnsi="Avenir Next LT Pro"/>
        </w:rPr>
        <w:t xml:space="preserve">Miskovich, T.A., Bennett, K.P., Huggins, A.A., Weis, C.N., Parisi, E.A., Fitzgerald, J.M., Krukowski, J.L., Iseley, J.L., deRoon-Cassini, T.A., &amp; Larson, C.L. (2021). </w:t>
      </w:r>
      <w:r w:rsidRPr="00CD5608">
        <w:rPr>
          <w:rFonts w:ascii="Avenir Next LT Pro" w:hAnsi="Avenir Next LT Pro"/>
          <w:i/>
          <w:iCs/>
        </w:rPr>
        <w:t>Changes in resting state functional amygdala connectivity predict posttraumatic stress symptoms in women at a 6-month follow-up</w:t>
      </w:r>
      <w:r w:rsidRPr="00CD5608">
        <w:rPr>
          <w:rFonts w:ascii="Avenir Next LT Pro" w:hAnsi="Avenir Next LT Pro"/>
        </w:rPr>
        <w:t>. 55th convention of the Association for Behavioral and Cognitive Therapies (ABCT), virtual. </w:t>
      </w:r>
    </w:p>
    <w:p w14:paraId="631F07A5" w14:textId="3E019D96" w:rsidR="00C35046" w:rsidRPr="00C35046" w:rsidRDefault="00C35046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b/>
          <w:u w:val="single"/>
        </w:rPr>
      </w:pPr>
      <w:r w:rsidRPr="00CD5608">
        <w:rPr>
          <w:rFonts w:ascii="Avenir Next LT Pro" w:hAnsi="Avenir Next LT Pro" w:cs="Times New Roman"/>
          <w:color w:val="7B7B7B" w:themeColor="accent3" w:themeShade="BF"/>
        </w:rPr>
        <w:t>1</w:t>
      </w:r>
      <w:r w:rsidR="0025728D">
        <w:rPr>
          <w:rFonts w:ascii="Avenir Next LT Pro" w:hAnsi="Avenir Next LT Pro" w:cs="Times New Roman"/>
          <w:color w:val="7B7B7B" w:themeColor="accent3" w:themeShade="BF"/>
        </w:rPr>
        <w:t>7</w:t>
      </w:r>
      <w:r w:rsidRPr="00CD5608">
        <w:rPr>
          <w:rFonts w:ascii="Avenir Next LT Pro" w:hAnsi="Avenir Next LT Pro" w:cs="Times New Roman"/>
          <w:color w:val="7B7B7B" w:themeColor="accent3" w:themeShade="BF"/>
        </w:rPr>
        <w:t xml:space="preserve">. </w:t>
      </w:r>
      <w:r w:rsidRPr="00CD5608">
        <w:rPr>
          <w:rFonts w:ascii="Avenir Next LT Pro" w:hAnsi="Avenir Next LT Pro" w:cs="Times New Roman"/>
        </w:rPr>
        <w:t xml:space="preserve">Fitzgerald, J.M.*, </w:t>
      </w:r>
      <w:r w:rsidRPr="00CD5608">
        <w:rPr>
          <w:rFonts w:ascii="Avenir Next LT Pro" w:hAnsi="Avenir Next LT Pro" w:cs="Times New Roman"/>
          <w:color w:val="002060"/>
          <w:u w:val="thick"/>
        </w:rPr>
        <w:t>Webb, E.K.*,</w:t>
      </w:r>
      <w:r w:rsidRPr="00CD5608">
        <w:rPr>
          <w:rFonts w:ascii="Avenir Next LT Pro" w:hAnsi="Avenir Next LT Pro" w:cs="Times New Roman"/>
          <w:color w:val="002060"/>
        </w:rPr>
        <w:t xml:space="preserve"> </w:t>
      </w:r>
      <w:r w:rsidRPr="00CD5608">
        <w:rPr>
          <w:rFonts w:ascii="Avenir Next LT Pro" w:hAnsi="Avenir Next LT Pro" w:cs="Times New Roman"/>
        </w:rPr>
        <w:t>Weis, C., Huggins, A., Bennett, K., Parisi, E., Kallenbach, M., Krukowski, J., deRoon-Cassini, &amp; Larson, C.</w:t>
      </w:r>
      <w:r w:rsidR="000E4E60">
        <w:rPr>
          <w:rFonts w:ascii="Avenir Next LT Pro" w:hAnsi="Avenir Next LT Pro" w:cs="Times New Roman"/>
        </w:rPr>
        <w:t xml:space="preserve"> (2020).</w:t>
      </w:r>
      <w:r w:rsidRPr="00CD5608">
        <w:rPr>
          <w:rFonts w:ascii="Avenir Next LT Pro" w:hAnsi="Avenir Next LT Pro" w:cs="Times New Roman"/>
        </w:rPr>
        <w:t xml:space="preserve"> </w:t>
      </w:r>
      <w:r w:rsidRPr="000E4E60">
        <w:rPr>
          <w:rFonts w:ascii="Avenir Next LT Pro" w:hAnsi="Avenir Next LT Pro" w:cs="Times New Roman"/>
          <w:i/>
          <w:iCs/>
        </w:rPr>
        <w:t>Hippocampus resting-state functional connectivity forecasts individual PTSD symptoms: A data-driven approach</w:t>
      </w:r>
      <w:r w:rsidRPr="00CD5608">
        <w:rPr>
          <w:rFonts w:ascii="Avenir Next LT Pro" w:hAnsi="Avenir Next LT Pro" w:cs="Times New Roman"/>
        </w:rPr>
        <w:t xml:space="preserve">. </w:t>
      </w:r>
      <w:r w:rsidRPr="00CD5608">
        <w:rPr>
          <w:rFonts w:ascii="Avenir Next LT Pro" w:hAnsi="Avenir Next LT Pro" w:cs="Times New Roman"/>
          <w:i/>
          <w:iCs/>
        </w:rPr>
        <w:t>(*co-first authors).</w:t>
      </w:r>
      <w:r w:rsidRPr="00CD5608">
        <w:rPr>
          <w:rFonts w:ascii="Avenir Next LT Pro" w:hAnsi="Avenir Next LT Pro" w:cs="Times New Roman"/>
        </w:rPr>
        <w:t xml:space="preserve"> </w:t>
      </w:r>
      <w:r w:rsidR="00542D5E" w:rsidRPr="0075092D">
        <w:rPr>
          <w:rFonts w:ascii="Avenir Next LT Pro" w:hAnsi="Avenir Next LT Pro"/>
          <w:color w:val="201F1E"/>
          <w:shd w:val="clear" w:color="auto" w:fill="FFFFFF"/>
        </w:rPr>
        <w:t>Society of Biological Psychiatry Annual Meeting,</w:t>
      </w:r>
      <w:r w:rsidRPr="00957471">
        <w:rPr>
          <w:rFonts w:ascii="Avenir Next LT Pro" w:eastAsia="Times New Roman" w:hAnsi="Avenir Next LT Pro" w:cs="Times New Roman"/>
        </w:rPr>
        <w:t xml:space="preserve"> virtual. </w:t>
      </w:r>
    </w:p>
    <w:p w14:paraId="5F323216" w14:textId="7EACD137" w:rsidR="00CF2DBD" w:rsidRPr="00957471" w:rsidRDefault="00CF2DBD" w:rsidP="000A24BF">
      <w:pPr>
        <w:tabs>
          <w:tab w:val="right" w:pos="8640"/>
        </w:tabs>
        <w:spacing w:after="80"/>
        <w:ind w:left="360" w:hanging="360"/>
        <w:rPr>
          <w:rFonts w:ascii="Avenir Next LT Pro" w:eastAsia="Times New Roman" w:hAnsi="Avenir Next LT Pro" w:cs="Times New Roman"/>
          <w:i/>
          <w:iCs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25728D">
        <w:rPr>
          <w:rFonts w:ascii="Avenir Next LT Pro" w:hAnsi="Avenir Next LT Pro" w:cs="Times New Roman"/>
          <w:color w:val="7B7B7B" w:themeColor="accent3" w:themeShade="BF"/>
        </w:rPr>
        <w:t>6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  <w:r w:rsidRPr="00D44C4A">
        <w:rPr>
          <w:rFonts w:ascii="Avenir Next LT Pro" w:hAnsi="Avenir Next LT Pro" w:cs="Times New Roman"/>
          <w:color w:val="002060"/>
          <w:u w:val="thick"/>
        </w:rPr>
        <w:t>Webb, E.K.,</w:t>
      </w:r>
      <w:r w:rsidRPr="00D44C4A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 xml:space="preserve">Weis, C., Bennett, K., Huggins, A., Parisi, E., Miskovich, T., Kallenbach, M., Krukowski, J., Fitzgerald, J., deRoon-Cassini, T., &amp; Larson, C. (2021). </w:t>
      </w:r>
      <w:r w:rsidRPr="00957471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 xml:space="preserve">Neural Impact of Neighborhood </w:t>
      </w:r>
      <w:r w:rsidRPr="00957471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lastRenderedPageBreak/>
        <w:t>Disadvantage in Traumatically</w:t>
      </w:r>
      <w:r w:rsidR="006724CD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 xml:space="preserve"> </w:t>
      </w:r>
      <w:r w:rsidRPr="00957471">
        <w:rPr>
          <w:rFonts w:ascii="Avenir Next LT Pro" w:hAnsi="Avenir Next LT Pro" w:cs="Times New Roman"/>
          <w:i/>
          <w:iCs/>
          <w:color w:val="333333"/>
          <w:shd w:val="clear" w:color="auto" w:fill="FFFFFF"/>
        </w:rPr>
        <w:t>Injured Adults: A Multi-Modal Investigation.</w:t>
      </w:r>
      <w:r w:rsidR="002A12AB" w:rsidRPr="00957471">
        <w:rPr>
          <w:rFonts w:ascii="Avenir Next LT Pro" w:hAnsi="Avenir Next LT Pro" w:cs="Times New Roman"/>
          <w:color w:val="333333"/>
          <w:shd w:val="clear" w:color="auto" w:fill="FFFFFF"/>
        </w:rPr>
        <w:t xml:space="preserve"> Association for </w:t>
      </w:r>
      <w:r w:rsidR="00A12DE5" w:rsidRPr="00957471">
        <w:rPr>
          <w:rFonts w:ascii="Avenir Next LT Pro" w:hAnsi="Avenir Next LT Pro" w:cs="Times New Roman"/>
          <w:color w:val="333333"/>
          <w:shd w:val="clear" w:color="auto" w:fill="FFFFFF"/>
        </w:rPr>
        <w:t>Clinical and</w:t>
      </w:r>
      <w:r w:rsidRPr="00957471">
        <w:rPr>
          <w:rFonts w:ascii="Avenir Next LT Pro" w:hAnsi="Avenir Next LT Pro" w:cs="Times New Roman"/>
          <w:color w:val="333333"/>
          <w:shd w:val="clear" w:color="auto" w:fill="FFFFFF"/>
        </w:rPr>
        <w:t xml:space="preserve"> </w:t>
      </w:r>
      <w:r w:rsidRPr="00957471">
        <w:rPr>
          <w:rFonts w:ascii="Avenir Next LT Pro" w:eastAsia="Times New Roman" w:hAnsi="Avenir Next LT Pro" w:cs="Times New Roman"/>
        </w:rPr>
        <w:t>Translational Sciences</w:t>
      </w:r>
      <w:r w:rsidR="00BA4262">
        <w:rPr>
          <w:rFonts w:ascii="Avenir Next LT Pro" w:eastAsia="Times New Roman" w:hAnsi="Avenir Next LT Pro" w:cs="Times New Roman"/>
        </w:rPr>
        <w:t>,</w:t>
      </w:r>
      <w:r w:rsidR="00A12DE5" w:rsidRPr="00957471">
        <w:rPr>
          <w:rFonts w:ascii="Avenir Next LT Pro" w:eastAsia="Times New Roman" w:hAnsi="Avenir Next LT Pro" w:cs="Times New Roman"/>
        </w:rPr>
        <w:t xml:space="preserve"> </w:t>
      </w:r>
      <w:r w:rsidR="00A12DE5" w:rsidRPr="002212B7">
        <w:rPr>
          <w:rFonts w:ascii="Avenir Next LT Pro" w:eastAsia="Times New Roman" w:hAnsi="Avenir Next LT Pro" w:cs="Times New Roman"/>
          <w:i/>
          <w:iCs/>
        </w:rPr>
        <w:t>virtual</w:t>
      </w:r>
      <w:r w:rsidRPr="002212B7">
        <w:rPr>
          <w:rFonts w:ascii="Avenir Next LT Pro" w:eastAsia="Times New Roman" w:hAnsi="Avenir Next LT Pro" w:cs="Times New Roman"/>
          <w:i/>
          <w:iCs/>
        </w:rPr>
        <w:t>.</w:t>
      </w:r>
    </w:p>
    <w:p w14:paraId="3697B92B" w14:textId="7AA3ECAE" w:rsidR="006C0B41" w:rsidRPr="00957471" w:rsidRDefault="006C0B41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b/>
          <w:u w:val="single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25728D">
        <w:rPr>
          <w:rFonts w:ascii="Avenir Next LT Pro" w:hAnsi="Avenir Next LT Pro" w:cs="Times New Roman"/>
          <w:color w:val="7B7B7B" w:themeColor="accent3" w:themeShade="BF"/>
        </w:rPr>
        <w:t>5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eastAsia="Times New Roman" w:hAnsi="Avenir Next LT Pro" w:cs="Times New Roman"/>
        </w:rPr>
        <w:t xml:space="preserve">Huggins, A. A., Fitzgerald, J., Weis, C. N., Hanson, J., </w:t>
      </w:r>
      <w:r w:rsidRPr="00D44C4A">
        <w:rPr>
          <w:rFonts w:ascii="Avenir Next LT Pro" w:eastAsia="Times New Roman" w:hAnsi="Avenir Next LT Pro" w:cs="Times New Roman"/>
          <w:color w:val="002060"/>
          <w:u w:val="thick"/>
        </w:rPr>
        <w:t>Webb, E. K.,</w:t>
      </w:r>
      <w:r w:rsidRPr="00D44C4A">
        <w:rPr>
          <w:rFonts w:ascii="Avenir Next LT Pro" w:eastAsia="Times New Roman" w:hAnsi="Avenir Next LT Pro" w:cs="Times New Roman"/>
          <w:color w:val="002060"/>
        </w:rPr>
        <w:t xml:space="preserve"> </w:t>
      </w:r>
      <w:r w:rsidRPr="00957471">
        <w:rPr>
          <w:rFonts w:ascii="Avenir Next LT Pro" w:eastAsia="Times New Roman" w:hAnsi="Avenir Next LT Pro" w:cs="Times New Roman"/>
        </w:rPr>
        <w:t xml:space="preserve">Bennett, K. P., Parisi, E. A., deRoon-Cassini, T. A., &amp; Larson, C. L. (2021). </w:t>
      </w:r>
      <w:r w:rsidRPr="00957471">
        <w:rPr>
          <w:rFonts w:ascii="Avenir Next LT Pro" w:eastAsia="Times New Roman" w:hAnsi="Avenir Next LT Pro" w:cs="Times New Roman"/>
          <w:i/>
          <w:iCs/>
        </w:rPr>
        <w:t xml:space="preserve">Neural activation during fear extinction acutely post-trauma predicts chronic PTSD severity. </w:t>
      </w:r>
      <w:r w:rsidR="00542D5E" w:rsidRPr="0075092D">
        <w:rPr>
          <w:rFonts w:ascii="Avenir Next LT Pro" w:hAnsi="Avenir Next LT Pro"/>
          <w:color w:val="201F1E"/>
          <w:shd w:val="clear" w:color="auto" w:fill="FFFFFF"/>
        </w:rPr>
        <w:t xml:space="preserve">Society of Biological Psychiatry Annual Meeting, </w:t>
      </w:r>
      <w:r w:rsidRPr="002212B7">
        <w:rPr>
          <w:rFonts w:ascii="Avenir Next LT Pro" w:eastAsia="Times New Roman" w:hAnsi="Avenir Next LT Pro" w:cs="Times New Roman"/>
          <w:i/>
          <w:iCs/>
        </w:rPr>
        <w:t>virtual.</w:t>
      </w:r>
      <w:r w:rsidRPr="00957471">
        <w:rPr>
          <w:rFonts w:ascii="Avenir Next LT Pro" w:eastAsia="Times New Roman" w:hAnsi="Avenir Next LT Pro" w:cs="Times New Roman"/>
        </w:rPr>
        <w:t> </w:t>
      </w:r>
    </w:p>
    <w:p w14:paraId="63081A14" w14:textId="3BA02FB7" w:rsidR="00E81CB7" w:rsidRPr="002E3FE1" w:rsidRDefault="0025728D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  <w:color w:val="002060"/>
          <w:u w:val="thick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>
        <w:rPr>
          <w:rFonts w:ascii="Avenir Next LT Pro" w:hAnsi="Avenir Next LT Pro" w:cs="Times New Roman"/>
          <w:color w:val="7B7B7B" w:themeColor="accent3" w:themeShade="BF"/>
        </w:rPr>
        <w:t>4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  <w:r w:rsidR="002E3FE1" w:rsidRPr="00D44C4A">
        <w:rPr>
          <w:rFonts w:ascii="Avenir Next LT Pro" w:hAnsi="Avenir Next LT Pro" w:cs="Times New Roman"/>
          <w:color w:val="002060"/>
          <w:u w:val="thick"/>
        </w:rPr>
        <w:t>Webb, E.K.,</w:t>
      </w:r>
      <w:r w:rsidR="002E3FE1" w:rsidRPr="00D44C4A">
        <w:rPr>
          <w:rFonts w:ascii="Avenir Next LT Pro" w:hAnsi="Avenir Next LT Pro" w:cs="Times New Roman"/>
          <w:color w:val="002060"/>
        </w:rPr>
        <w:t xml:space="preserve"> </w:t>
      </w:r>
      <w:r w:rsidR="002E3FE1" w:rsidRPr="002E3FE1">
        <w:rPr>
          <w:rFonts w:ascii="Avenir Next LT Pro" w:hAnsi="Avenir Next LT Pro" w:cs="Times New Roman"/>
          <w:color w:val="002060"/>
        </w:rPr>
        <w:t xml:space="preserve"> </w:t>
      </w:r>
      <w:r w:rsidR="002E3FE1">
        <w:rPr>
          <w:rFonts w:ascii="Avenir Next LT Pro" w:hAnsi="Avenir Next LT Pro" w:cs="Times New Roman"/>
        </w:rPr>
        <w:t xml:space="preserve">Broecke B.V., Abraham, L., Schneider, M., &amp; Fast, C.D. (2021). </w:t>
      </w:r>
      <w:r w:rsidR="002E3FE1" w:rsidRPr="002E3FE1">
        <w:rPr>
          <w:rFonts w:ascii="Avenir Next LT Pro" w:hAnsi="Avenir Next LT Pro" w:cs="Times New Roman"/>
          <w:i/>
          <w:iCs/>
        </w:rPr>
        <w:t>What makes a good hero great? Evidence for repeatable differences in African giant pouched rat personalities</w:t>
      </w:r>
      <w:r w:rsidR="002E3FE1">
        <w:rPr>
          <w:rFonts w:ascii="Avenir Next LT Pro" w:hAnsi="Avenir Next LT Pro" w:cs="Times New Roman"/>
        </w:rPr>
        <w:t>.</w:t>
      </w:r>
      <w:r w:rsidR="002E3FE1">
        <w:rPr>
          <w:rFonts w:ascii="Avenir Next LT Pro" w:hAnsi="Avenir Next LT Pro" w:cs="Times New Roman"/>
          <w:i/>
          <w:iCs/>
        </w:rPr>
        <w:t xml:space="preserve"> </w:t>
      </w:r>
      <w:r w:rsidR="002E3FE1">
        <w:rPr>
          <w:rFonts w:ascii="Avenir Next LT Pro" w:hAnsi="Avenir Next LT Pro" w:cs="Times New Roman"/>
        </w:rPr>
        <w:t xml:space="preserve">Animal Behavior Society </w:t>
      </w:r>
      <w:r w:rsidRPr="002E3FE1">
        <w:rPr>
          <w:rFonts w:ascii="Avenir Next LT Pro" w:hAnsi="Avenir Next LT Pro" w:cs="Times New Roman"/>
        </w:rPr>
        <w:t xml:space="preserve">Twitter </w:t>
      </w:r>
      <w:r w:rsidR="002E3FE1">
        <w:rPr>
          <w:rFonts w:ascii="Avenir Next LT Pro" w:hAnsi="Avenir Next LT Pro" w:cs="Times New Roman"/>
        </w:rPr>
        <w:t>C</w:t>
      </w:r>
      <w:r w:rsidRPr="002E3FE1">
        <w:rPr>
          <w:rFonts w:ascii="Avenir Next LT Pro" w:hAnsi="Avenir Next LT Pro" w:cs="Times New Roman"/>
        </w:rPr>
        <w:t>onference</w:t>
      </w:r>
      <w:r w:rsidR="00CC333E">
        <w:rPr>
          <w:rFonts w:ascii="Avenir Next LT Pro" w:hAnsi="Avenir Next LT Pro" w:cs="Times New Roman"/>
          <w:color w:val="002060"/>
        </w:rPr>
        <w:t xml:space="preserve">. </w:t>
      </w:r>
      <w:r w:rsidR="00DA4E8A">
        <w:rPr>
          <w:rFonts w:ascii="Avenir Next LT Pro" w:hAnsi="Avenir Next LT Pro" w:cs="Times New Roman"/>
          <w:color w:val="002060"/>
        </w:rPr>
        <w:t xml:space="preserve">Conference twitter thread: </w:t>
      </w:r>
      <w:hyperlink r:id="rId12" w:history="1">
        <w:r w:rsidR="00DA4E8A" w:rsidRPr="00F61831">
          <w:rPr>
            <w:rStyle w:val="Hyperlink"/>
            <w:rFonts w:ascii="Avenir Next LT Pro" w:hAnsi="Avenir Next LT Pro" w:cs="Times New Roman"/>
          </w:rPr>
          <w:t>https://tinyurl.com/AnimBehav2021</w:t>
        </w:r>
      </w:hyperlink>
    </w:p>
    <w:p w14:paraId="1D8AEEF4" w14:textId="6833F931" w:rsidR="005D16D1" w:rsidRPr="00957471" w:rsidRDefault="005D16D1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B97ACB" w:rsidRPr="00D44C4A">
        <w:rPr>
          <w:rFonts w:ascii="Avenir Next LT Pro" w:hAnsi="Avenir Next LT Pro" w:cs="Times New Roman"/>
          <w:color w:val="7B7B7B" w:themeColor="accent3" w:themeShade="BF"/>
        </w:rPr>
        <w:t>3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  <w:r w:rsidR="00EB19C1" w:rsidRPr="00957471">
        <w:rPr>
          <w:rFonts w:ascii="Avenir Next LT Pro" w:hAnsi="Avenir Next LT Pro" w:cs="Times New Roman"/>
        </w:rPr>
        <w:t>Weis, C.</w:t>
      </w:r>
      <w:r w:rsidR="00EB19C1" w:rsidRPr="00977401">
        <w:rPr>
          <w:rFonts w:ascii="Avenir Next LT Pro" w:hAnsi="Avenir Next LT Pro" w:cs="Times New Roman"/>
        </w:rPr>
        <w:t>N*</w:t>
      </w:r>
      <w:r w:rsidR="00EB19C1" w:rsidRPr="00957471">
        <w:rPr>
          <w:rFonts w:ascii="Avenir Next LT Pro" w:hAnsi="Avenir Next LT Pro" w:cs="Times New Roman"/>
        </w:rPr>
        <w:t xml:space="preserve">, </w:t>
      </w:r>
      <w:r w:rsidR="00EB19C1" w:rsidRPr="00D44C4A">
        <w:rPr>
          <w:rFonts w:ascii="Avenir Next LT Pro" w:hAnsi="Avenir Next LT Pro" w:cs="Times New Roman"/>
          <w:color w:val="002060"/>
          <w:u w:val="thick"/>
        </w:rPr>
        <w:t>Webb, E.K.*,</w:t>
      </w:r>
      <w:r w:rsidR="00EB19C1" w:rsidRPr="00D44C4A">
        <w:rPr>
          <w:rFonts w:ascii="Avenir Next LT Pro" w:hAnsi="Avenir Next LT Pro" w:cs="Times New Roman"/>
          <w:color w:val="002060"/>
        </w:rPr>
        <w:t xml:space="preserve"> </w:t>
      </w:r>
      <w:r w:rsidR="00EB19C1" w:rsidRPr="00957471">
        <w:rPr>
          <w:rFonts w:ascii="Avenir Next LT Pro" w:hAnsi="Avenir Next LT Pro" w:cs="Times New Roman"/>
        </w:rPr>
        <w:t xml:space="preserve">Huggins, A.A, Kallenbach, M., Miskovich, T.A., Fitzgerald, J.M, Bennett, K.P, Krukowski, J.L, deRoon-Cassini, T., &amp; Larson, C.L. </w:t>
      </w:r>
      <w:r w:rsidRPr="00957471">
        <w:rPr>
          <w:rFonts w:ascii="Avenir Next LT Pro" w:hAnsi="Avenir Next LT Pro" w:cs="Times New Roman"/>
        </w:rPr>
        <w:t>(</w:t>
      </w:r>
      <w:r w:rsidR="003D3B72" w:rsidRPr="00957471">
        <w:rPr>
          <w:rFonts w:ascii="Avenir Next LT Pro" w:hAnsi="Avenir Next LT Pro" w:cs="Times New Roman"/>
        </w:rPr>
        <w:t>2021</w:t>
      </w:r>
      <w:r w:rsidRPr="00957471">
        <w:rPr>
          <w:rFonts w:ascii="Avenir Next LT Pro" w:hAnsi="Avenir Next LT Pro" w:cs="Times New Roman"/>
        </w:rPr>
        <w:t xml:space="preserve">). </w:t>
      </w:r>
      <w:r w:rsidR="00E264A9" w:rsidRPr="00957471">
        <w:rPr>
          <w:rFonts w:ascii="Avenir Next LT Pro" w:hAnsi="Avenir Next LT Pro" w:cs="Times New Roman"/>
          <w:i/>
          <w:iCs/>
        </w:rPr>
        <w:t xml:space="preserve">Stability of hippocampal subfield volumes after trauma and relationship to development of PTSD symptoms. </w:t>
      </w:r>
      <w:r w:rsidRPr="00957471">
        <w:rPr>
          <w:rFonts w:ascii="Avenir Next LT Pro" w:hAnsi="Avenir Next LT Pro" w:cs="Times New Roman"/>
        </w:rPr>
        <w:t>Society for Neuroscience Global Connectome Meeting</w:t>
      </w:r>
      <w:r w:rsidR="002212B7">
        <w:rPr>
          <w:rFonts w:ascii="Avenir Next LT Pro" w:hAnsi="Avenir Next LT Pro" w:cs="Times New Roman"/>
        </w:rPr>
        <w:t xml:space="preserve">, </w:t>
      </w:r>
      <w:r w:rsidR="002212B7" w:rsidRPr="002212B7">
        <w:rPr>
          <w:rFonts w:ascii="Avenir Next LT Pro" w:hAnsi="Avenir Next LT Pro" w:cs="Times New Roman"/>
          <w:i/>
          <w:iCs/>
        </w:rPr>
        <w:t>virtual</w:t>
      </w:r>
      <w:r w:rsidR="002212B7">
        <w:rPr>
          <w:rFonts w:ascii="Avenir Next LT Pro" w:hAnsi="Avenir Next LT Pro" w:cs="Times New Roman"/>
          <w:i/>
          <w:iCs/>
        </w:rPr>
        <w:t>.</w:t>
      </w:r>
    </w:p>
    <w:p w14:paraId="4B0C809C" w14:textId="4804BAE0" w:rsidR="00AC52F6" w:rsidRPr="00957471" w:rsidRDefault="00AC52F6" w:rsidP="000A24BF">
      <w:pPr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B97ACB" w:rsidRPr="00D44C4A">
        <w:rPr>
          <w:rFonts w:ascii="Avenir Next LT Pro" w:hAnsi="Avenir Next LT Pro" w:cs="Times New Roman"/>
          <w:color w:val="7B7B7B" w:themeColor="accent3" w:themeShade="BF"/>
        </w:rPr>
        <w:t>2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Kallenbach, M.</w:t>
      </w:r>
      <w:r w:rsidR="002212B7"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+</w:t>
      </w:r>
      <w:r w:rsidRPr="00957471">
        <w:rPr>
          <w:rFonts w:ascii="Avenir Next LT Pro" w:hAnsi="Avenir Next LT Pro" w:cs="Times New Roman"/>
        </w:rPr>
        <w:t xml:space="preserve">, </w:t>
      </w:r>
      <w:r w:rsidRPr="00371632">
        <w:rPr>
          <w:rFonts w:ascii="Avenir Next LT Pro" w:hAnsi="Avenir Next LT Pro" w:cs="Times New Roman"/>
          <w:color w:val="002060"/>
          <w:u w:val="thick"/>
        </w:rPr>
        <w:t>Webb, E.K.,</w:t>
      </w:r>
      <w:r w:rsidRPr="00D44C4A">
        <w:rPr>
          <w:rFonts w:ascii="Avenir Next LT Pro" w:hAnsi="Avenir Next LT Pro" w:cs="Times New Roman"/>
          <w:color w:val="002060"/>
        </w:rPr>
        <w:t xml:space="preserve"> </w:t>
      </w:r>
      <w:r w:rsidRPr="00957471">
        <w:rPr>
          <w:rFonts w:ascii="Avenir Next LT Pro" w:hAnsi="Avenir Next LT Pro" w:cs="Times New Roman"/>
        </w:rPr>
        <w:t xml:space="preserve">de-Roon-Cassini, T. &amp; Larson, C.L. (2020). </w:t>
      </w:r>
      <w:r w:rsidR="003257D8" w:rsidRPr="00957471">
        <w:rPr>
          <w:rFonts w:ascii="Avenir Next LT Pro" w:hAnsi="Avenir Next LT Pro" w:cs="Times New Roman"/>
          <w:i/>
          <w:iCs/>
        </w:rPr>
        <w:t>General self-efficacy as a mediator to gender differences in the development of posttraumatic stress disorder.</w:t>
      </w:r>
      <w:r w:rsidRPr="00957471">
        <w:rPr>
          <w:rFonts w:ascii="Avenir Next LT Pro" w:hAnsi="Avenir Next LT Pro" w:cs="Times New Roman"/>
        </w:rPr>
        <w:t xml:space="preserve"> International Society for Traumatic Stress Studies</w:t>
      </w:r>
      <w:r w:rsidR="002212B7">
        <w:rPr>
          <w:rFonts w:ascii="Avenir Next LT Pro" w:hAnsi="Avenir Next LT Pro" w:cs="Times New Roman"/>
        </w:rPr>
        <w:t xml:space="preserve">, </w:t>
      </w:r>
      <w:r w:rsidR="002212B7" w:rsidRPr="002212B7">
        <w:rPr>
          <w:rFonts w:ascii="Avenir Next LT Pro" w:hAnsi="Avenir Next LT Pro" w:cs="Times New Roman"/>
          <w:i/>
          <w:iCs/>
        </w:rPr>
        <w:t>virtual</w:t>
      </w:r>
      <w:r w:rsidR="002212B7">
        <w:rPr>
          <w:rFonts w:ascii="Avenir Next LT Pro" w:hAnsi="Avenir Next LT Pro" w:cs="Times New Roman"/>
          <w:i/>
          <w:iCs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</w:p>
    <w:p w14:paraId="12161BE6" w14:textId="152E27E5" w:rsidR="005C245D" w:rsidRPr="00957471" w:rsidRDefault="005C245D" w:rsidP="000A24BF">
      <w:pPr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B97ACB"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Skrober, A.L.</w:t>
      </w:r>
      <w:r w:rsidR="002212B7" w:rsidRPr="002212B7">
        <w:rPr>
          <w:rFonts w:ascii="Avenir Next LT Pro" w:hAnsi="Avenir Next LT Pro" w:cs="Times New Roman"/>
          <w:b/>
          <w:i/>
          <w:iCs/>
          <w:color w:val="002060"/>
          <w:vertAlign w:val="superscript"/>
        </w:rPr>
        <w:t xml:space="preserve"> +</w:t>
      </w:r>
      <w:r w:rsidRPr="00957471">
        <w:rPr>
          <w:rFonts w:ascii="Avenir Next LT Pro" w:hAnsi="Avenir Next LT Pro" w:cs="Times New Roman"/>
        </w:rPr>
        <w:t xml:space="preserve">, </w:t>
      </w:r>
      <w:r w:rsidRPr="00371632">
        <w:rPr>
          <w:rFonts w:ascii="Avenir Next LT Pro" w:hAnsi="Avenir Next LT Pro" w:cs="Times New Roman"/>
          <w:color w:val="002060"/>
          <w:u w:val="thick"/>
        </w:rPr>
        <w:t>Webb, E.K.</w:t>
      </w:r>
      <w:r w:rsidRPr="00371632">
        <w:rPr>
          <w:rFonts w:ascii="Avenir Next LT Pro" w:hAnsi="Avenir Next LT Pro" w:cs="Times New Roman"/>
          <w:u w:val="thick"/>
        </w:rPr>
        <w:t>,</w:t>
      </w:r>
      <w:r w:rsidR="003E34C7" w:rsidRPr="00371632">
        <w:rPr>
          <w:rFonts w:ascii="Avenir Next LT Pro" w:hAnsi="Avenir Next LT Pro" w:cs="Times New Roman"/>
          <w:u w:val="thick"/>
        </w:rPr>
        <w:t xml:space="preserve"> </w:t>
      </w:r>
      <w:r w:rsidR="003E34C7" w:rsidRPr="00957471">
        <w:rPr>
          <w:rFonts w:ascii="Avenir Next LT Pro" w:hAnsi="Avenir Next LT Pro" w:cs="Times New Roman"/>
        </w:rPr>
        <w:t>&amp;</w:t>
      </w:r>
      <w:r w:rsidRPr="00957471">
        <w:rPr>
          <w:rFonts w:ascii="Avenir Next LT Pro" w:hAnsi="Avenir Next LT Pro" w:cs="Times New Roman"/>
        </w:rPr>
        <w:t xml:space="preserve"> Larson, C.L. (2020). </w:t>
      </w:r>
      <w:r w:rsidRPr="00957471">
        <w:rPr>
          <w:rFonts w:ascii="Avenir Next LT Pro" w:hAnsi="Avenir Next LT Pro" w:cs="Times New Roman"/>
          <w:i/>
          <w:iCs/>
        </w:rPr>
        <w:t>Life stressors predict PTSD symptoms following a traumatic injury.</w:t>
      </w:r>
      <w:r w:rsidRPr="00957471">
        <w:rPr>
          <w:rFonts w:ascii="Avenir Next LT Pro" w:hAnsi="Avenir Next LT Pro" w:cs="Times New Roman"/>
        </w:rPr>
        <w:t xml:space="preserve"> University of Wisconsin-Milwaukee Undergraduate Research Symposium</w:t>
      </w:r>
      <w:r w:rsidR="002212B7">
        <w:rPr>
          <w:rFonts w:ascii="Avenir Next LT Pro" w:hAnsi="Avenir Next LT Pro" w:cs="Times New Roman"/>
        </w:rPr>
        <w:t xml:space="preserve">, </w:t>
      </w:r>
      <w:r w:rsidR="002212B7" w:rsidRPr="002212B7">
        <w:rPr>
          <w:rFonts w:ascii="Avenir Next LT Pro" w:hAnsi="Avenir Next LT Pro" w:cs="Times New Roman"/>
          <w:i/>
          <w:iCs/>
        </w:rPr>
        <w:t>virtual</w:t>
      </w:r>
      <w:r w:rsidR="002212B7">
        <w:rPr>
          <w:rFonts w:ascii="Avenir Next LT Pro" w:hAnsi="Avenir Next LT Pro" w:cs="Times New Roman"/>
        </w:rPr>
        <w:t>.</w:t>
      </w:r>
    </w:p>
    <w:p w14:paraId="2C679C2F" w14:textId="0593DC09" w:rsidR="00B9622B" w:rsidRPr="00957471" w:rsidRDefault="00E77348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1</w:t>
      </w:r>
      <w:r w:rsidR="00B97ACB" w:rsidRPr="00D44C4A">
        <w:rPr>
          <w:rFonts w:ascii="Avenir Next LT Pro" w:hAnsi="Avenir Next LT Pro" w:cs="Times New Roman"/>
          <w:color w:val="7B7B7B" w:themeColor="accent3" w:themeShade="BF"/>
        </w:rPr>
        <w:t>0</w:t>
      </w:r>
      <w:r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Pr="00957471">
        <w:rPr>
          <w:rFonts w:ascii="Avenir Next LT Pro" w:hAnsi="Avenir Next LT Pro" w:cs="Times New Roman"/>
        </w:rPr>
        <w:t xml:space="preserve"> </w:t>
      </w:r>
      <w:r w:rsidR="007605FC" w:rsidRPr="00371632">
        <w:rPr>
          <w:rFonts w:ascii="Avenir Next LT Pro" w:hAnsi="Avenir Next LT Pro" w:cs="Times New Roman"/>
          <w:color w:val="002060"/>
          <w:u w:val="thick"/>
        </w:rPr>
        <w:t xml:space="preserve">Webb, E.K., </w:t>
      </w:r>
      <w:r w:rsidR="00727840" w:rsidRPr="00957471">
        <w:rPr>
          <w:rFonts w:ascii="Avenir Next LT Pro" w:hAnsi="Avenir Next LT Pro" w:cs="Times New Roman"/>
        </w:rPr>
        <w:t>Weis, C., Huggins, A., Hanson., Sellnow, K., deRoon-Cassini, T., &amp; Larson, C</w:t>
      </w:r>
      <w:r w:rsidR="007605FC" w:rsidRPr="00957471">
        <w:rPr>
          <w:rFonts w:ascii="Avenir Next LT Pro" w:hAnsi="Avenir Next LT Pro" w:cs="Times New Roman"/>
        </w:rPr>
        <w:t xml:space="preserve">. (2020). </w:t>
      </w:r>
      <w:r w:rsidR="007605FC" w:rsidRPr="00957471">
        <w:rPr>
          <w:rFonts w:ascii="Avenir Next LT Pro" w:hAnsi="Avenir Next LT Pro" w:cs="Times New Roman"/>
          <w:i/>
        </w:rPr>
        <w:t xml:space="preserve">Neighborhood </w:t>
      </w:r>
      <w:r w:rsidR="00727840" w:rsidRPr="00957471">
        <w:rPr>
          <w:rFonts w:ascii="Avenir Next LT Pro" w:hAnsi="Avenir Next LT Pro" w:cs="Times New Roman"/>
          <w:i/>
        </w:rPr>
        <w:t>disadvantage</w:t>
      </w:r>
      <w:r w:rsidR="007605FC" w:rsidRPr="00957471">
        <w:rPr>
          <w:rFonts w:ascii="Avenir Next LT Pro" w:hAnsi="Avenir Next LT Pro" w:cs="Times New Roman"/>
          <w:i/>
        </w:rPr>
        <w:t xml:space="preserve"> is associated with smaller amygdala volume and altered amygdala functional activity.</w:t>
      </w:r>
      <w:r w:rsidR="007605FC" w:rsidRPr="00957471">
        <w:rPr>
          <w:rFonts w:ascii="Avenir Next LT Pro" w:hAnsi="Avenir Next LT Pro" w:cs="Times New Roman"/>
        </w:rPr>
        <w:t xml:space="preserve"> </w:t>
      </w:r>
      <w:r w:rsidR="00542D5E" w:rsidRPr="0075092D">
        <w:rPr>
          <w:rFonts w:ascii="Avenir Next LT Pro" w:hAnsi="Avenir Next LT Pro"/>
          <w:color w:val="201F1E"/>
          <w:shd w:val="clear" w:color="auto" w:fill="FFFFFF"/>
        </w:rPr>
        <w:t>Society of Biological Psychiatry Annual Meeting</w:t>
      </w:r>
      <w:r w:rsidR="00BA4262">
        <w:rPr>
          <w:rFonts w:ascii="Avenir Next LT Pro" w:hAnsi="Avenir Next LT Pro" w:cs="Times New Roman"/>
        </w:rPr>
        <w:t>,</w:t>
      </w:r>
      <w:r w:rsidR="007605FC" w:rsidRPr="00BA4262">
        <w:rPr>
          <w:rFonts w:ascii="Avenir Next LT Pro" w:hAnsi="Avenir Next LT Pro" w:cs="Times New Roman"/>
        </w:rPr>
        <w:t xml:space="preserve"> </w:t>
      </w:r>
      <w:r w:rsidR="00B70B34" w:rsidRPr="00BA4262">
        <w:rPr>
          <w:rFonts w:ascii="Avenir Next LT Pro" w:hAnsi="Avenir Next LT Pro" w:cs="Times New Roman"/>
        </w:rPr>
        <w:t>v</w:t>
      </w:r>
      <w:r w:rsidR="00B70B34" w:rsidRPr="00BA4262">
        <w:rPr>
          <w:rFonts w:ascii="Avenir Next LT Pro" w:hAnsi="Avenir Next LT Pro" w:cs="Times New Roman"/>
          <w:i/>
          <w:iCs/>
        </w:rPr>
        <w:t>irtual.</w:t>
      </w:r>
    </w:p>
    <w:p w14:paraId="08AB4363" w14:textId="0E66EE12" w:rsidR="00A935F0" w:rsidRPr="00957471" w:rsidRDefault="00B97ACB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9</w:t>
      </w:r>
      <w:r w:rsidR="00A935F0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A935F0" w:rsidRPr="00957471">
        <w:rPr>
          <w:rFonts w:ascii="Avenir Next LT Pro" w:hAnsi="Avenir Next LT Pro" w:cs="Times New Roman"/>
        </w:rPr>
        <w:t xml:space="preserve"> Fitzgerald, J.M., Huggins, A.A., Weis, C., Hanson, J., Bennett, K., Parisi, E., </w:t>
      </w:r>
      <w:r w:rsidR="00A935F0" w:rsidRPr="00371632">
        <w:rPr>
          <w:rFonts w:ascii="Avenir Next LT Pro" w:hAnsi="Avenir Next LT Pro" w:cs="Times New Roman"/>
          <w:color w:val="002060"/>
          <w:u w:val="thick"/>
        </w:rPr>
        <w:t>Webb, E.K.,</w:t>
      </w:r>
      <w:r w:rsidR="00A935F0" w:rsidRPr="00D44C4A">
        <w:rPr>
          <w:rFonts w:ascii="Avenir Next LT Pro" w:hAnsi="Avenir Next LT Pro" w:cs="Times New Roman"/>
          <w:color w:val="002060"/>
        </w:rPr>
        <w:t xml:space="preserve"> </w:t>
      </w:r>
      <w:r w:rsidR="00A935F0" w:rsidRPr="00957471">
        <w:rPr>
          <w:rFonts w:ascii="Avenir Next LT Pro" w:hAnsi="Avenir Next LT Pro" w:cs="Times New Roman"/>
        </w:rPr>
        <w:t>Larson, C., &amp; deRoon-Cassini, T.</w:t>
      </w:r>
      <w:r w:rsidR="006A4EBF">
        <w:rPr>
          <w:rFonts w:ascii="Avenir Next LT Pro" w:hAnsi="Avenir Next LT Pro" w:cs="Times New Roman"/>
        </w:rPr>
        <w:t xml:space="preserve"> (2020).</w:t>
      </w:r>
      <w:r w:rsidR="00A935F0" w:rsidRPr="00957471">
        <w:rPr>
          <w:rFonts w:ascii="Avenir Next LT Pro" w:hAnsi="Avenir Next LT Pro" w:cs="Times New Roman"/>
        </w:rPr>
        <w:t xml:space="preserve"> </w:t>
      </w:r>
      <w:r w:rsidR="00A935F0" w:rsidRPr="00957471">
        <w:rPr>
          <w:rFonts w:ascii="Avenir Next LT Pro" w:hAnsi="Avenir Next LT Pro" w:cs="Times New Roman"/>
          <w:i/>
          <w:iCs/>
        </w:rPr>
        <w:t xml:space="preserve">Differences in Endocannabinoids Relates to Intact Fear Learning After Traumatic Injury. </w:t>
      </w:r>
      <w:r w:rsidR="00542D5E" w:rsidRPr="0075092D">
        <w:rPr>
          <w:rFonts w:ascii="Avenir Next LT Pro" w:hAnsi="Avenir Next LT Pro"/>
          <w:color w:val="201F1E"/>
          <w:shd w:val="clear" w:color="auto" w:fill="FFFFFF"/>
        </w:rPr>
        <w:t xml:space="preserve">Society of Biological Psychiatry Annual Meeting, </w:t>
      </w:r>
      <w:r w:rsidR="00B70B34" w:rsidRPr="00BA4262">
        <w:rPr>
          <w:rFonts w:ascii="Avenir Next LT Pro" w:hAnsi="Avenir Next LT Pro" w:cs="Times New Roman"/>
        </w:rPr>
        <w:t>v</w:t>
      </w:r>
      <w:r w:rsidR="00B70B34" w:rsidRPr="00BA4262">
        <w:rPr>
          <w:rFonts w:ascii="Avenir Next LT Pro" w:hAnsi="Avenir Next LT Pro" w:cs="Times New Roman"/>
          <w:i/>
          <w:iCs/>
        </w:rPr>
        <w:t>irtual.</w:t>
      </w:r>
    </w:p>
    <w:p w14:paraId="73BE8F24" w14:textId="3B89DAC5" w:rsidR="00F81ED5" w:rsidRPr="00957471" w:rsidRDefault="00B97ACB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8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B9622B" w:rsidRPr="00957471">
        <w:rPr>
          <w:rFonts w:ascii="Avenir Next LT Pro" w:hAnsi="Avenir Next LT Pro" w:cs="Times New Roman"/>
        </w:rPr>
        <w:t xml:space="preserve">Weis, C., Huggins, A., Fitzgerald, J., Miskovich, T., Bennett, K., Parisi, E., </w:t>
      </w:r>
      <w:r w:rsidR="00B9622B" w:rsidRPr="00371632">
        <w:rPr>
          <w:rFonts w:ascii="Avenir Next LT Pro" w:hAnsi="Avenir Next LT Pro" w:cs="Times New Roman"/>
          <w:color w:val="002060"/>
          <w:u w:val="thick"/>
        </w:rPr>
        <w:t>Webb, E.K.,</w:t>
      </w:r>
      <w:r w:rsidR="00B9622B" w:rsidRPr="00D44C4A">
        <w:rPr>
          <w:rFonts w:ascii="Avenir Next LT Pro" w:hAnsi="Avenir Next LT Pro" w:cs="Times New Roman"/>
          <w:color w:val="002060"/>
        </w:rPr>
        <w:t xml:space="preserve"> </w:t>
      </w:r>
      <w:r w:rsidR="00B9622B" w:rsidRPr="00957471">
        <w:rPr>
          <w:rFonts w:ascii="Avenir Next LT Pro" w:hAnsi="Avenir Next LT Pro" w:cs="Times New Roman"/>
        </w:rPr>
        <w:t xml:space="preserve">deRoon-Cassini, T., &amp; Larson, C. (2020). </w:t>
      </w:r>
      <w:r w:rsidR="00B9622B" w:rsidRPr="00957471">
        <w:rPr>
          <w:rFonts w:ascii="Avenir Next LT Pro" w:hAnsi="Avenir Next LT Pro" w:cs="Times New Roman"/>
          <w:i/>
        </w:rPr>
        <w:t xml:space="preserve">Data-driven approach to dynamic resting state </w:t>
      </w:r>
      <w:r w:rsidR="00B9622B" w:rsidRPr="00BA4262">
        <w:rPr>
          <w:rFonts w:ascii="Avenir Next LT Pro" w:hAnsi="Avenir Next LT Pro" w:cs="Times New Roman"/>
          <w:i/>
        </w:rPr>
        <w:t>functional connectivity in individuals at-risk for PTSD development.</w:t>
      </w:r>
      <w:r w:rsidR="00B9622B" w:rsidRPr="00BA4262">
        <w:rPr>
          <w:rFonts w:ascii="Avenir Next LT Pro" w:hAnsi="Avenir Next LT Pro" w:cs="Times New Roman"/>
        </w:rPr>
        <w:t xml:space="preserve"> Organization of Human Brain Mapping </w:t>
      </w:r>
      <w:r w:rsidR="000D662E" w:rsidRPr="00BA4262">
        <w:rPr>
          <w:rFonts w:ascii="Avenir Next LT Pro" w:hAnsi="Avenir Next LT Pro" w:cs="Times New Roman"/>
        </w:rPr>
        <w:t>M</w:t>
      </w:r>
      <w:r w:rsidR="00B9622B" w:rsidRPr="00BA4262">
        <w:rPr>
          <w:rFonts w:ascii="Avenir Next LT Pro" w:hAnsi="Avenir Next LT Pro" w:cs="Times New Roman"/>
        </w:rPr>
        <w:t xml:space="preserve">eeting, </w:t>
      </w:r>
      <w:r w:rsidR="003264D1" w:rsidRPr="00BA4262">
        <w:rPr>
          <w:rFonts w:ascii="Avenir Next LT Pro" w:hAnsi="Avenir Next LT Pro" w:cs="Times New Roman"/>
        </w:rPr>
        <w:t>v</w:t>
      </w:r>
      <w:r w:rsidR="003264D1" w:rsidRPr="00BA4262">
        <w:rPr>
          <w:rFonts w:ascii="Avenir Next LT Pro" w:hAnsi="Avenir Next LT Pro" w:cs="Times New Roman"/>
          <w:i/>
          <w:iCs/>
        </w:rPr>
        <w:t>irtual.</w:t>
      </w:r>
    </w:p>
    <w:p w14:paraId="183B2758" w14:textId="1E703C24" w:rsidR="00566BD9" w:rsidRPr="00957471" w:rsidRDefault="00B97ACB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7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  <w:b/>
          <w:bCs/>
        </w:rPr>
        <w:t xml:space="preserve"> </w:t>
      </w:r>
      <w:r w:rsidR="00566BD9" w:rsidRPr="00371632">
        <w:rPr>
          <w:rFonts w:ascii="Avenir Next LT Pro" w:hAnsi="Avenir Next LT Pro" w:cs="Times New Roman"/>
          <w:color w:val="002060"/>
          <w:u w:val="thick"/>
        </w:rPr>
        <w:t>Webb, E.K</w:t>
      </w:r>
      <w:r w:rsidR="00566BD9" w:rsidRPr="002D088E">
        <w:rPr>
          <w:rFonts w:ascii="Avenir Next LT Pro" w:hAnsi="Avenir Next LT Pro" w:cs="Times New Roman"/>
          <w:color w:val="002060"/>
        </w:rPr>
        <w:t>.,</w:t>
      </w:r>
      <w:r w:rsidR="00566BD9" w:rsidRPr="002D088E">
        <w:rPr>
          <w:rFonts w:ascii="Avenir Next LT Pro" w:hAnsi="Avenir Next LT Pro" w:cs="Times New Roman"/>
          <w:b/>
          <w:bCs/>
          <w:color w:val="002060"/>
        </w:rPr>
        <w:t xml:space="preserve"> </w:t>
      </w:r>
      <w:r w:rsidR="00566BD9" w:rsidRPr="00957471">
        <w:rPr>
          <w:rFonts w:ascii="Avenir Next LT Pro" w:hAnsi="Avenir Next LT Pro" w:cs="Times New Roman"/>
        </w:rPr>
        <w:t xml:space="preserve">Cutright, E., Schneider, M., Mwampashi, R., Cox, C., &amp; Fast, C.D. (2019). </w:t>
      </w:r>
      <w:r w:rsidR="00566BD9" w:rsidRPr="00957471">
        <w:rPr>
          <w:rFonts w:ascii="Avenir Next LT Pro" w:hAnsi="Avenir Next LT Pro" w:cs="Times New Roman"/>
          <w:i/>
        </w:rPr>
        <w:t xml:space="preserve">Training African giant pouched rats as biosensors: </w:t>
      </w:r>
      <w:r w:rsidR="006724CD">
        <w:rPr>
          <w:rFonts w:ascii="Avenir Next LT Pro" w:hAnsi="Avenir Next LT Pro" w:cs="Times New Roman"/>
          <w:i/>
        </w:rPr>
        <w:t>n</w:t>
      </w:r>
      <w:r w:rsidR="00566BD9" w:rsidRPr="00957471">
        <w:rPr>
          <w:rFonts w:ascii="Avenir Next LT Pro" w:hAnsi="Avenir Next LT Pro" w:cs="Times New Roman"/>
          <w:i/>
        </w:rPr>
        <w:t>ew humanitarian applications.</w:t>
      </w:r>
      <w:r w:rsidR="00566BD9" w:rsidRPr="00957471">
        <w:rPr>
          <w:rFonts w:ascii="Avenir Next LT Pro" w:hAnsi="Avenir Next LT Pro" w:cs="Times New Roman"/>
        </w:rPr>
        <w:t xml:space="preserve"> Pavlovian Society, Vancouver, BC, Canada. </w:t>
      </w:r>
    </w:p>
    <w:p w14:paraId="5B5287A6" w14:textId="2FEAB598" w:rsidR="00ED3DF1" w:rsidRPr="00957471" w:rsidRDefault="00EB4B4A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bookmarkStart w:id="0" w:name="_Hlk12451243"/>
      <w:r w:rsidRPr="00D44C4A">
        <w:rPr>
          <w:rFonts w:ascii="Avenir Next LT Pro" w:hAnsi="Avenir Next LT Pro" w:cs="Times New Roman"/>
          <w:color w:val="7B7B7B" w:themeColor="accent3" w:themeShade="BF"/>
        </w:rPr>
        <w:t>6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723CC7" w:rsidRPr="00371632">
        <w:rPr>
          <w:rFonts w:ascii="Avenir Next LT Pro" w:hAnsi="Avenir Next LT Pro" w:cs="Times New Roman"/>
          <w:color w:val="002060"/>
          <w:u w:val="thick"/>
        </w:rPr>
        <w:t>Webb, E.K.,</w:t>
      </w:r>
      <w:r w:rsidR="00723CC7" w:rsidRPr="00D44C4A">
        <w:rPr>
          <w:rFonts w:ascii="Avenir Next LT Pro" w:hAnsi="Avenir Next LT Pro" w:cs="Times New Roman"/>
          <w:color w:val="002060"/>
          <w:u w:val="single"/>
        </w:rPr>
        <w:t xml:space="preserve"> </w:t>
      </w:r>
      <w:r w:rsidR="00723CC7" w:rsidRPr="00D44C4A">
        <w:rPr>
          <w:rFonts w:ascii="Avenir Next LT Pro" w:hAnsi="Avenir Next LT Pro" w:cs="Times New Roman"/>
        </w:rPr>
        <w:t>Huggins,</w:t>
      </w:r>
      <w:r w:rsidR="00723CC7" w:rsidRPr="00957471">
        <w:rPr>
          <w:rFonts w:ascii="Avenir Next LT Pro" w:hAnsi="Avenir Next LT Pro" w:cs="Times New Roman"/>
        </w:rPr>
        <w:t xml:space="preserve"> A., Belleau, E., Taubitz, L., Hanson, J., deRo</w:t>
      </w:r>
      <w:r w:rsidR="0083364C" w:rsidRPr="00957471">
        <w:rPr>
          <w:rFonts w:ascii="Avenir Next LT Pro" w:hAnsi="Avenir Next LT Pro" w:cs="Times New Roman"/>
        </w:rPr>
        <w:t>o</w:t>
      </w:r>
      <w:r w:rsidR="00723CC7" w:rsidRPr="00957471">
        <w:rPr>
          <w:rFonts w:ascii="Avenir Next LT Pro" w:hAnsi="Avenir Next LT Pro" w:cs="Times New Roman"/>
        </w:rPr>
        <w:t>n-Cassini, T., &amp; Larson, C.</w:t>
      </w:r>
      <w:r w:rsidR="0088132A" w:rsidRPr="00957471">
        <w:rPr>
          <w:rFonts w:ascii="Avenir Next LT Pro" w:hAnsi="Avenir Next LT Pro" w:cs="Times New Roman"/>
        </w:rPr>
        <w:t xml:space="preserve"> (2019).</w:t>
      </w:r>
      <w:r w:rsidR="00723CC7" w:rsidRPr="00957471">
        <w:rPr>
          <w:rFonts w:ascii="Avenir Next LT Pro" w:hAnsi="Avenir Next LT Pro" w:cs="Times New Roman"/>
        </w:rPr>
        <w:t xml:space="preserve"> </w:t>
      </w:r>
      <w:r w:rsidR="00995281" w:rsidRPr="00957471">
        <w:rPr>
          <w:rFonts w:ascii="Avenir Next LT Pro" w:hAnsi="Avenir Next LT Pro" w:cs="Times New Roman"/>
          <w:i/>
        </w:rPr>
        <w:t xml:space="preserve">Periaqueductal </w:t>
      </w:r>
      <w:r w:rsidR="00C51AA3" w:rsidRPr="00957471">
        <w:rPr>
          <w:rFonts w:ascii="Avenir Next LT Pro" w:hAnsi="Avenir Next LT Pro" w:cs="Times New Roman"/>
          <w:i/>
        </w:rPr>
        <w:t>g</w:t>
      </w:r>
      <w:r w:rsidR="00995281" w:rsidRPr="00957471">
        <w:rPr>
          <w:rFonts w:ascii="Avenir Next LT Pro" w:hAnsi="Avenir Next LT Pro" w:cs="Times New Roman"/>
          <w:i/>
        </w:rPr>
        <w:t xml:space="preserve">ray </w:t>
      </w:r>
      <w:r w:rsidR="00C51AA3" w:rsidRPr="00957471">
        <w:rPr>
          <w:rFonts w:ascii="Avenir Next LT Pro" w:hAnsi="Avenir Next LT Pro" w:cs="Times New Roman"/>
          <w:i/>
        </w:rPr>
        <w:t>r</w:t>
      </w:r>
      <w:r w:rsidR="00995281" w:rsidRPr="00957471">
        <w:rPr>
          <w:rFonts w:ascii="Avenir Next LT Pro" w:hAnsi="Avenir Next LT Pro" w:cs="Times New Roman"/>
          <w:i/>
        </w:rPr>
        <w:t xml:space="preserve">esting </w:t>
      </w:r>
      <w:r w:rsidR="00C51AA3" w:rsidRPr="00957471">
        <w:rPr>
          <w:rFonts w:ascii="Avenir Next LT Pro" w:hAnsi="Avenir Next LT Pro" w:cs="Times New Roman"/>
          <w:i/>
        </w:rPr>
        <w:t>s</w:t>
      </w:r>
      <w:r w:rsidR="00995281" w:rsidRPr="00957471">
        <w:rPr>
          <w:rFonts w:ascii="Avenir Next LT Pro" w:hAnsi="Avenir Next LT Pro" w:cs="Times New Roman"/>
          <w:i/>
        </w:rPr>
        <w:t xml:space="preserve">tate </w:t>
      </w:r>
      <w:r w:rsidR="00C51AA3" w:rsidRPr="00957471">
        <w:rPr>
          <w:rFonts w:ascii="Avenir Next LT Pro" w:hAnsi="Avenir Next LT Pro" w:cs="Times New Roman"/>
          <w:i/>
        </w:rPr>
        <w:t>f</w:t>
      </w:r>
      <w:r w:rsidR="00995281" w:rsidRPr="00957471">
        <w:rPr>
          <w:rFonts w:ascii="Avenir Next LT Pro" w:hAnsi="Avenir Next LT Pro" w:cs="Times New Roman"/>
          <w:i/>
        </w:rPr>
        <w:t xml:space="preserve">unctional </w:t>
      </w:r>
      <w:r w:rsidR="00C51AA3" w:rsidRPr="00957471">
        <w:rPr>
          <w:rFonts w:ascii="Avenir Next LT Pro" w:hAnsi="Avenir Next LT Pro" w:cs="Times New Roman"/>
          <w:i/>
        </w:rPr>
        <w:t>c</w:t>
      </w:r>
      <w:r w:rsidR="00995281" w:rsidRPr="00957471">
        <w:rPr>
          <w:rFonts w:ascii="Avenir Next LT Pro" w:hAnsi="Avenir Next LT Pro" w:cs="Times New Roman"/>
          <w:i/>
        </w:rPr>
        <w:t xml:space="preserve">onnectivity </w:t>
      </w:r>
      <w:r w:rsidR="00C51AA3" w:rsidRPr="00957471">
        <w:rPr>
          <w:rFonts w:ascii="Avenir Next LT Pro" w:hAnsi="Avenir Next LT Pro" w:cs="Times New Roman"/>
          <w:i/>
        </w:rPr>
        <w:t>p</w:t>
      </w:r>
      <w:r w:rsidR="00995281" w:rsidRPr="00957471">
        <w:rPr>
          <w:rFonts w:ascii="Avenir Next LT Pro" w:hAnsi="Avenir Next LT Pro" w:cs="Times New Roman"/>
          <w:i/>
        </w:rPr>
        <w:t xml:space="preserve">rospectively </w:t>
      </w:r>
      <w:r w:rsidR="00C51AA3" w:rsidRPr="00957471">
        <w:rPr>
          <w:rFonts w:ascii="Avenir Next LT Pro" w:hAnsi="Avenir Next LT Pro" w:cs="Times New Roman"/>
          <w:i/>
        </w:rPr>
        <w:t>p</w:t>
      </w:r>
      <w:r w:rsidR="00995281" w:rsidRPr="00957471">
        <w:rPr>
          <w:rFonts w:ascii="Avenir Next LT Pro" w:hAnsi="Avenir Next LT Pro" w:cs="Times New Roman"/>
          <w:i/>
        </w:rPr>
        <w:t xml:space="preserve">redicts </w:t>
      </w:r>
      <w:r w:rsidR="00CC63ED" w:rsidRPr="00957471">
        <w:rPr>
          <w:rFonts w:ascii="Avenir Next LT Pro" w:hAnsi="Avenir Next LT Pro" w:cs="Times New Roman"/>
          <w:i/>
        </w:rPr>
        <w:t>PTSD</w:t>
      </w:r>
      <w:r w:rsidR="00995281" w:rsidRPr="00957471">
        <w:rPr>
          <w:rFonts w:ascii="Avenir Next LT Pro" w:hAnsi="Avenir Next LT Pro" w:cs="Times New Roman"/>
          <w:i/>
        </w:rPr>
        <w:t xml:space="preserve"> </w:t>
      </w:r>
      <w:r w:rsidR="00C51AA3" w:rsidRPr="00957471">
        <w:rPr>
          <w:rFonts w:ascii="Avenir Next LT Pro" w:hAnsi="Avenir Next LT Pro" w:cs="Times New Roman"/>
          <w:i/>
        </w:rPr>
        <w:t>s</w:t>
      </w:r>
      <w:r w:rsidR="00995281" w:rsidRPr="00957471">
        <w:rPr>
          <w:rFonts w:ascii="Avenir Next LT Pro" w:hAnsi="Avenir Next LT Pro" w:cs="Times New Roman"/>
          <w:i/>
        </w:rPr>
        <w:t xml:space="preserve">ymptom </w:t>
      </w:r>
      <w:r w:rsidR="00C51AA3" w:rsidRPr="00957471">
        <w:rPr>
          <w:rFonts w:ascii="Avenir Next LT Pro" w:hAnsi="Avenir Next LT Pro" w:cs="Times New Roman"/>
          <w:i/>
        </w:rPr>
        <w:t>s</w:t>
      </w:r>
      <w:r w:rsidR="00995281" w:rsidRPr="00957471">
        <w:rPr>
          <w:rFonts w:ascii="Avenir Next LT Pro" w:hAnsi="Avenir Next LT Pro" w:cs="Times New Roman"/>
          <w:i/>
        </w:rPr>
        <w:t>everity.</w:t>
      </w:r>
      <w:r w:rsidR="00995281" w:rsidRPr="00957471">
        <w:rPr>
          <w:rFonts w:ascii="Avenir Next LT Pro" w:hAnsi="Avenir Next LT Pro" w:cs="Times New Roman"/>
        </w:rPr>
        <w:t xml:space="preserve"> </w:t>
      </w:r>
      <w:r w:rsidR="00542D5E" w:rsidRPr="0075092D">
        <w:rPr>
          <w:rFonts w:ascii="Avenir Next LT Pro" w:hAnsi="Avenir Next LT Pro"/>
          <w:color w:val="201F1E"/>
          <w:shd w:val="clear" w:color="auto" w:fill="FFFFFF"/>
        </w:rPr>
        <w:t xml:space="preserve">Society of Biological Psychiatry Annual Meeting, </w:t>
      </w:r>
      <w:r w:rsidR="0088132A" w:rsidRPr="00957471">
        <w:rPr>
          <w:rFonts w:ascii="Avenir Next LT Pro" w:hAnsi="Avenir Next LT Pro" w:cs="Times New Roman"/>
        </w:rPr>
        <w:t>Chicago, IL</w:t>
      </w:r>
      <w:r w:rsidR="0083364C" w:rsidRPr="00957471">
        <w:rPr>
          <w:rFonts w:ascii="Avenir Next LT Pro" w:hAnsi="Avenir Next LT Pro" w:cs="Times New Roman"/>
        </w:rPr>
        <w:t>.</w:t>
      </w:r>
      <w:bookmarkEnd w:id="0"/>
    </w:p>
    <w:p w14:paraId="3FC91D09" w14:textId="79341F8A" w:rsidR="00F06067" w:rsidRPr="00957471" w:rsidRDefault="00EB4B4A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5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E97F8A" w:rsidRPr="00957471">
        <w:rPr>
          <w:rFonts w:ascii="Avenir Next LT Pro" w:hAnsi="Avenir Next LT Pro" w:cs="Times New Roman"/>
        </w:rPr>
        <w:t xml:space="preserve">Brotheridge, S., Ellis, H., </w:t>
      </w:r>
      <w:r w:rsidR="00E97F8A" w:rsidRPr="00371632">
        <w:rPr>
          <w:rFonts w:ascii="Avenir Next LT Pro" w:hAnsi="Avenir Next LT Pro" w:cs="Times New Roman"/>
          <w:color w:val="002060"/>
          <w:u w:val="thick"/>
        </w:rPr>
        <w:t xml:space="preserve">Webb, </w:t>
      </w:r>
      <w:r w:rsidR="00005565" w:rsidRPr="00371632">
        <w:rPr>
          <w:rFonts w:ascii="Avenir Next LT Pro" w:hAnsi="Avenir Next LT Pro" w:cs="Times New Roman"/>
          <w:color w:val="002060"/>
          <w:u w:val="thick"/>
        </w:rPr>
        <w:t>E.</w:t>
      </w:r>
      <w:r w:rsidR="00E97F8A" w:rsidRPr="00371632">
        <w:rPr>
          <w:rFonts w:ascii="Avenir Next LT Pro" w:hAnsi="Avenir Next LT Pro" w:cs="Times New Roman"/>
          <w:color w:val="002060"/>
          <w:u w:val="thick"/>
        </w:rPr>
        <w:t>K.,</w:t>
      </w:r>
      <w:r w:rsidR="00E97F8A" w:rsidRPr="00D44C4A">
        <w:rPr>
          <w:rFonts w:ascii="Avenir Next LT Pro" w:hAnsi="Avenir Next LT Pro" w:cs="Times New Roman"/>
          <w:color w:val="002060"/>
        </w:rPr>
        <w:t xml:space="preserve"> </w:t>
      </w:r>
      <w:r w:rsidR="00E97F8A" w:rsidRPr="00957471">
        <w:rPr>
          <w:rFonts w:ascii="Avenir Next LT Pro" w:hAnsi="Avenir Next LT Pro" w:cs="Times New Roman"/>
        </w:rPr>
        <w:t>Fast, C.D., &amp; Cox, C.</w:t>
      </w:r>
      <w:r w:rsidR="00834433" w:rsidRPr="00957471">
        <w:rPr>
          <w:rFonts w:ascii="Avenir Next LT Pro" w:hAnsi="Avenir Next LT Pro" w:cs="Times New Roman"/>
        </w:rPr>
        <w:t xml:space="preserve"> (2018). </w:t>
      </w:r>
      <w:r w:rsidR="00E97F8A" w:rsidRPr="00957471">
        <w:rPr>
          <w:rFonts w:ascii="Avenir Next LT Pro" w:hAnsi="Avenir Next LT Pro" w:cs="Times New Roman"/>
          <w:i/>
        </w:rPr>
        <w:t>Discrimination training and odorant concentration influence scent detection performance of Cricetomys ansorgei</w:t>
      </w:r>
      <w:r w:rsidR="000D662E" w:rsidRPr="00957471">
        <w:rPr>
          <w:rFonts w:ascii="Avenir Next LT Pro" w:hAnsi="Avenir Next LT Pro" w:cs="Times New Roman"/>
          <w:i/>
        </w:rPr>
        <w:t>.</w:t>
      </w:r>
      <w:r w:rsidR="0088132A" w:rsidRPr="00957471">
        <w:rPr>
          <w:rFonts w:ascii="Avenir Next LT Pro" w:hAnsi="Avenir Next LT Pro" w:cs="Times New Roman"/>
          <w:i/>
        </w:rPr>
        <w:t xml:space="preserve"> </w:t>
      </w:r>
      <w:r w:rsidR="00E97F8A" w:rsidRPr="00957471">
        <w:rPr>
          <w:rFonts w:ascii="Avenir Next LT Pro" w:hAnsi="Avenir Next LT Pro" w:cs="Times New Roman"/>
        </w:rPr>
        <w:t>International Conference on Comparative Cognition</w:t>
      </w:r>
      <w:r w:rsidR="00834433" w:rsidRPr="00957471">
        <w:rPr>
          <w:rFonts w:ascii="Avenir Next LT Pro" w:hAnsi="Avenir Next LT Pro" w:cs="Times New Roman"/>
        </w:rPr>
        <w:t xml:space="preserve">, </w:t>
      </w:r>
      <w:r w:rsidR="00E97F8A" w:rsidRPr="00957471">
        <w:rPr>
          <w:rFonts w:ascii="Avenir Next LT Pro" w:hAnsi="Avenir Next LT Pro" w:cs="Times New Roman"/>
        </w:rPr>
        <w:t>Melbourne, FL</w:t>
      </w:r>
      <w:r w:rsidR="0088132A" w:rsidRPr="00957471">
        <w:rPr>
          <w:rFonts w:ascii="Avenir Next LT Pro" w:hAnsi="Avenir Next LT Pro" w:cs="Times New Roman"/>
        </w:rPr>
        <w:t>.</w:t>
      </w:r>
    </w:p>
    <w:p w14:paraId="161E5F87" w14:textId="7C2D8429" w:rsidR="00F06067" w:rsidRPr="00957471" w:rsidRDefault="00EB4B4A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4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D97FE3" w:rsidRPr="00371632">
        <w:rPr>
          <w:rFonts w:ascii="Avenir Next LT Pro" w:hAnsi="Avenir Next LT Pro" w:cs="Times New Roman"/>
          <w:color w:val="002060"/>
          <w:u w:val="thick"/>
        </w:rPr>
        <w:t xml:space="preserve">Webb, </w:t>
      </w:r>
      <w:r w:rsidR="00005565" w:rsidRPr="00371632">
        <w:rPr>
          <w:rFonts w:ascii="Avenir Next LT Pro" w:hAnsi="Avenir Next LT Pro" w:cs="Times New Roman"/>
          <w:color w:val="002060"/>
          <w:u w:val="thick"/>
        </w:rPr>
        <w:t>E.</w:t>
      </w:r>
      <w:r w:rsidR="00D97FE3" w:rsidRPr="00371632">
        <w:rPr>
          <w:rFonts w:ascii="Avenir Next LT Pro" w:hAnsi="Avenir Next LT Pro" w:cs="Times New Roman"/>
          <w:color w:val="002060"/>
          <w:u w:val="thick"/>
        </w:rPr>
        <w:t>K.,</w:t>
      </w:r>
      <w:r w:rsidR="00D97FE3" w:rsidRPr="00D44C4A">
        <w:rPr>
          <w:rFonts w:ascii="Avenir Next LT Pro" w:hAnsi="Avenir Next LT Pro" w:cs="Times New Roman"/>
          <w:color w:val="002060"/>
        </w:rPr>
        <w:t xml:space="preserve"> </w:t>
      </w:r>
      <w:r w:rsidR="00D97FE3" w:rsidRPr="00957471">
        <w:rPr>
          <w:rFonts w:ascii="Avenir Next LT Pro" w:hAnsi="Avenir Next LT Pro" w:cs="Times New Roman"/>
        </w:rPr>
        <w:t>Saccardo C., Fast, C.</w:t>
      </w:r>
      <w:r w:rsidR="00EB5459" w:rsidRPr="00957471">
        <w:rPr>
          <w:rFonts w:ascii="Avenir Next LT Pro" w:hAnsi="Avenir Next LT Pro" w:cs="Times New Roman"/>
        </w:rPr>
        <w:t>,</w:t>
      </w:r>
      <w:r w:rsidR="00D97FE3" w:rsidRPr="00957471">
        <w:rPr>
          <w:rFonts w:ascii="Avenir Next LT Pro" w:hAnsi="Avenir Next LT Pro" w:cs="Times New Roman"/>
        </w:rPr>
        <w:t xml:space="preserve"> &amp; Cox, C.</w:t>
      </w:r>
      <w:r w:rsidR="00834433" w:rsidRPr="00957471">
        <w:rPr>
          <w:rFonts w:ascii="Avenir Next LT Pro" w:hAnsi="Avenir Next LT Pro" w:cs="Times New Roman"/>
        </w:rPr>
        <w:t xml:space="preserve"> (2018).</w:t>
      </w:r>
      <w:r w:rsidR="00D97FE3" w:rsidRPr="00957471">
        <w:rPr>
          <w:rFonts w:ascii="Avenir Next LT Pro" w:hAnsi="Avenir Next LT Pro" w:cs="Times New Roman"/>
        </w:rPr>
        <w:t xml:space="preserve"> </w:t>
      </w:r>
      <w:r w:rsidR="00D97FE3" w:rsidRPr="00957471">
        <w:rPr>
          <w:rFonts w:ascii="Avenir Next LT Pro" w:hAnsi="Avenir Next LT Pro" w:cs="Times New Roman"/>
          <w:i/>
        </w:rPr>
        <w:t>Broadening the life-saving repertoire of African giant pouched rats: rapid re-training and maintenance of multiple odor discriminations.</w:t>
      </w:r>
      <w:r w:rsidR="0083364C" w:rsidRPr="00957471">
        <w:rPr>
          <w:rFonts w:ascii="Avenir Next LT Pro" w:hAnsi="Avenir Next LT Pro" w:cs="Times New Roman"/>
          <w:i/>
        </w:rPr>
        <w:t xml:space="preserve"> </w:t>
      </w:r>
      <w:r w:rsidR="0083364C" w:rsidRPr="00957471">
        <w:rPr>
          <w:rFonts w:ascii="Avenir Next LT Pro" w:hAnsi="Avenir Next LT Pro" w:cs="Times New Roman"/>
        </w:rPr>
        <w:t>International Conference on Comparative Cognition</w:t>
      </w:r>
      <w:r w:rsidR="00834433" w:rsidRPr="00957471">
        <w:rPr>
          <w:rFonts w:ascii="Avenir Next LT Pro" w:hAnsi="Avenir Next LT Pro" w:cs="Times New Roman"/>
        </w:rPr>
        <w:t>,</w:t>
      </w:r>
      <w:r w:rsidR="0083364C" w:rsidRPr="00957471">
        <w:rPr>
          <w:rFonts w:ascii="Avenir Next LT Pro" w:hAnsi="Avenir Next LT Pro" w:cs="Times New Roman"/>
        </w:rPr>
        <w:t xml:space="preserve"> Melbourne, FL</w:t>
      </w:r>
      <w:r w:rsidR="00834433" w:rsidRPr="00957471">
        <w:rPr>
          <w:rFonts w:ascii="Avenir Next LT Pro" w:hAnsi="Avenir Next LT Pro" w:cs="Times New Roman"/>
        </w:rPr>
        <w:t>.</w:t>
      </w:r>
    </w:p>
    <w:p w14:paraId="473AA5E4" w14:textId="6A3C0B4A" w:rsidR="007B507D" w:rsidRPr="00957471" w:rsidRDefault="00EB4B4A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3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723406" w:rsidRPr="00371632">
        <w:rPr>
          <w:rFonts w:ascii="Avenir Next LT Pro" w:hAnsi="Avenir Next LT Pro" w:cs="Times New Roman"/>
          <w:color w:val="002060"/>
          <w:u w:val="thick"/>
        </w:rPr>
        <w:t xml:space="preserve">Webb, </w:t>
      </w:r>
      <w:r w:rsidR="00005565" w:rsidRPr="00371632">
        <w:rPr>
          <w:rFonts w:ascii="Avenir Next LT Pro" w:hAnsi="Avenir Next LT Pro" w:cs="Times New Roman"/>
          <w:color w:val="002060"/>
          <w:u w:val="thick"/>
        </w:rPr>
        <w:t>E.</w:t>
      </w:r>
      <w:r w:rsidR="00723406" w:rsidRPr="00371632">
        <w:rPr>
          <w:rFonts w:ascii="Avenir Next LT Pro" w:hAnsi="Avenir Next LT Pro" w:cs="Times New Roman"/>
          <w:color w:val="002060"/>
          <w:u w:val="thick"/>
        </w:rPr>
        <w:t xml:space="preserve">K., </w:t>
      </w:r>
      <w:r w:rsidR="00FC7859" w:rsidRPr="00957471">
        <w:rPr>
          <w:rFonts w:ascii="Avenir Next LT Pro" w:hAnsi="Avenir Next LT Pro" w:cs="Times New Roman"/>
        </w:rPr>
        <w:t>Kuipers, D., Marnewick, K., Fast, C.</w:t>
      </w:r>
      <w:r w:rsidR="00EB5459" w:rsidRPr="00957471">
        <w:rPr>
          <w:rFonts w:ascii="Avenir Next LT Pro" w:hAnsi="Avenir Next LT Pro" w:cs="Times New Roman"/>
        </w:rPr>
        <w:t>,</w:t>
      </w:r>
      <w:r w:rsidR="00FC7859" w:rsidRPr="00957471">
        <w:rPr>
          <w:rFonts w:ascii="Avenir Next LT Pro" w:hAnsi="Avenir Next LT Pro" w:cs="Times New Roman"/>
        </w:rPr>
        <w:t xml:space="preserve"> &amp; Cox, C.</w:t>
      </w:r>
      <w:r w:rsidR="00834433" w:rsidRPr="00957471">
        <w:rPr>
          <w:rFonts w:ascii="Avenir Next LT Pro" w:hAnsi="Avenir Next LT Pro" w:cs="Times New Roman"/>
        </w:rPr>
        <w:t xml:space="preserve"> (2018).</w:t>
      </w:r>
      <w:r w:rsidR="00834433" w:rsidRPr="00957471">
        <w:rPr>
          <w:rFonts w:ascii="Avenir Next LT Pro" w:hAnsi="Avenir Next LT Pro" w:cs="Times New Roman"/>
          <w:i/>
        </w:rPr>
        <w:t xml:space="preserve"> </w:t>
      </w:r>
      <w:r w:rsidR="00FC7859" w:rsidRPr="00957471">
        <w:rPr>
          <w:rFonts w:ascii="Avenir Next LT Pro" w:hAnsi="Avenir Next LT Pro" w:cs="Times New Roman"/>
          <w:i/>
        </w:rPr>
        <w:t>Ratting on illegal trade: using African giant pouched rats (Cricetomys ansorgei) to detect contraband wildlife products.</w:t>
      </w:r>
      <w:r w:rsidR="00FC7859" w:rsidRPr="00957471">
        <w:rPr>
          <w:rFonts w:ascii="Avenir Next LT Pro" w:hAnsi="Avenir Next LT Pro" w:cs="Times New Roman"/>
        </w:rPr>
        <w:t xml:space="preserve"> </w:t>
      </w:r>
      <w:r w:rsidR="0083364C" w:rsidRPr="00957471">
        <w:rPr>
          <w:rFonts w:ascii="Avenir Next LT Pro" w:hAnsi="Avenir Next LT Pro" w:cs="Times New Roman"/>
        </w:rPr>
        <w:t>International Conference on Comparative Cognition</w:t>
      </w:r>
      <w:r w:rsidR="00834433" w:rsidRPr="00957471">
        <w:rPr>
          <w:rFonts w:ascii="Avenir Next LT Pro" w:hAnsi="Avenir Next LT Pro" w:cs="Times New Roman"/>
        </w:rPr>
        <w:t xml:space="preserve">, </w:t>
      </w:r>
      <w:r w:rsidR="0083364C" w:rsidRPr="00957471">
        <w:rPr>
          <w:rFonts w:ascii="Avenir Next LT Pro" w:hAnsi="Avenir Next LT Pro" w:cs="Times New Roman"/>
        </w:rPr>
        <w:t>Melbourne, FL.</w:t>
      </w:r>
    </w:p>
    <w:p w14:paraId="5D07227E" w14:textId="3DB1C91F" w:rsidR="00C7622C" w:rsidRPr="00957471" w:rsidRDefault="00EB4B4A" w:rsidP="000A24BF">
      <w:pPr>
        <w:tabs>
          <w:tab w:val="right" w:pos="8640"/>
        </w:tabs>
        <w:spacing w:after="80"/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t>2</w:t>
      </w:r>
      <w:r w:rsidR="00E77348" w:rsidRPr="00D44C4A">
        <w:rPr>
          <w:rFonts w:ascii="Avenir Next LT Pro" w:hAnsi="Avenir Next LT Pro" w:cs="Times New Roman"/>
          <w:color w:val="7B7B7B" w:themeColor="accent3" w:themeShade="BF"/>
        </w:rPr>
        <w:t>.</w:t>
      </w:r>
      <w:r w:rsidR="00E77348" w:rsidRPr="00957471">
        <w:rPr>
          <w:rFonts w:ascii="Avenir Next LT Pro" w:hAnsi="Avenir Next LT Pro" w:cs="Times New Roman"/>
        </w:rPr>
        <w:t xml:space="preserve"> </w:t>
      </w:r>
      <w:r w:rsidR="00DD3E5A" w:rsidRPr="00957471">
        <w:rPr>
          <w:rFonts w:ascii="Avenir Next LT Pro" w:hAnsi="Avenir Next LT Pro" w:cs="Times New Roman"/>
        </w:rPr>
        <w:t xml:space="preserve">Lewon, M., </w:t>
      </w:r>
      <w:r w:rsidR="00DD3E5A" w:rsidRPr="00371632">
        <w:rPr>
          <w:rFonts w:ascii="Avenir Next LT Pro" w:hAnsi="Avenir Next LT Pro" w:cs="Times New Roman"/>
          <w:color w:val="002060"/>
          <w:u w:val="thick"/>
        </w:rPr>
        <w:t>Webb, E.K.,</w:t>
      </w:r>
      <w:r w:rsidR="00DD3E5A" w:rsidRPr="00D44C4A">
        <w:rPr>
          <w:rFonts w:ascii="Avenir Next LT Pro" w:hAnsi="Avenir Next LT Pro" w:cs="Times New Roman"/>
          <w:color w:val="002060"/>
        </w:rPr>
        <w:t xml:space="preserve"> </w:t>
      </w:r>
      <w:r w:rsidR="00DD3E5A" w:rsidRPr="00957471">
        <w:rPr>
          <w:rFonts w:ascii="Avenir Next LT Pro" w:hAnsi="Avenir Next LT Pro" w:cs="Times New Roman"/>
        </w:rPr>
        <w:t>Brotheridge, S.,</w:t>
      </w:r>
      <w:r w:rsidR="00EB5459" w:rsidRPr="00957471">
        <w:rPr>
          <w:rFonts w:ascii="Avenir Next LT Pro" w:hAnsi="Avenir Next LT Pro" w:cs="Times New Roman"/>
        </w:rPr>
        <w:t xml:space="preserve"> &amp;</w:t>
      </w:r>
      <w:r w:rsidR="00DD3E5A" w:rsidRPr="00957471">
        <w:rPr>
          <w:rFonts w:ascii="Avenir Next LT Pro" w:hAnsi="Avenir Next LT Pro" w:cs="Times New Roman"/>
        </w:rPr>
        <w:t xml:space="preserve"> Fast, C</w:t>
      </w:r>
      <w:r w:rsidR="0005753D" w:rsidRPr="00957471">
        <w:rPr>
          <w:rFonts w:ascii="Avenir Next LT Pro" w:hAnsi="Avenir Next LT Pro" w:cs="Times New Roman"/>
        </w:rPr>
        <w:t>.</w:t>
      </w:r>
      <w:r w:rsidR="00DD3E5A" w:rsidRPr="00957471">
        <w:rPr>
          <w:rFonts w:ascii="Avenir Next LT Pro" w:hAnsi="Avenir Next LT Pro" w:cs="Times New Roman"/>
        </w:rPr>
        <w:t>D.</w:t>
      </w:r>
      <w:r w:rsidR="00834433" w:rsidRPr="00957471">
        <w:rPr>
          <w:rFonts w:ascii="Avenir Next LT Pro" w:hAnsi="Avenir Next LT Pro" w:cs="Times New Roman"/>
        </w:rPr>
        <w:t xml:space="preserve"> (2018).</w:t>
      </w:r>
      <w:r w:rsidR="00DD3E5A" w:rsidRPr="00957471">
        <w:rPr>
          <w:rFonts w:ascii="Avenir Next LT Pro" w:hAnsi="Avenir Next LT Pro" w:cs="Times New Roman"/>
        </w:rPr>
        <w:t xml:space="preserve"> </w:t>
      </w:r>
      <w:r w:rsidR="00DD3E5A" w:rsidRPr="00957471">
        <w:rPr>
          <w:rFonts w:ascii="Avenir Next LT Pro" w:hAnsi="Avenir Next LT Pro" w:cs="Times New Roman"/>
          <w:i/>
        </w:rPr>
        <w:t xml:space="preserve">Behavioral skills training for trainers of scent detection Cricetomys rats in research setting: interactions between trainer, rat, and observer behavior. </w:t>
      </w:r>
      <w:r w:rsidR="007B507D" w:rsidRPr="00957471">
        <w:rPr>
          <w:rFonts w:ascii="Avenir Next LT Pro" w:hAnsi="Avenir Next LT Pro" w:cs="Times New Roman"/>
        </w:rPr>
        <w:t>Nevada Association for Behavioral Analysis Annual Conference</w:t>
      </w:r>
      <w:r w:rsidR="00834433" w:rsidRPr="00957471">
        <w:rPr>
          <w:rFonts w:ascii="Avenir Next LT Pro" w:hAnsi="Avenir Next LT Pro" w:cs="Times New Roman"/>
        </w:rPr>
        <w:t>,</w:t>
      </w:r>
      <w:r w:rsidR="00DD3E5A" w:rsidRPr="00957471">
        <w:rPr>
          <w:rFonts w:ascii="Avenir Next LT Pro" w:hAnsi="Avenir Next LT Pro" w:cs="Times New Roman"/>
        </w:rPr>
        <w:t xml:space="preserve"> Reno, N</w:t>
      </w:r>
      <w:r w:rsidR="00164B21" w:rsidRPr="00957471">
        <w:rPr>
          <w:rFonts w:ascii="Avenir Next LT Pro" w:hAnsi="Avenir Next LT Pro" w:cs="Times New Roman"/>
        </w:rPr>
        <w:t>V.</w:t>
      </w:r>
    </w:p>
    <w:p w14:paraId="24E87ADA" w14:textId="7190F527" w:rsidR="00DA36B2" w:rsidRPr="00957471" w:rsidRDefault="00E77348" w:rsidP="000A24BF">
      <w:pPr>
        <w:tabs>
          <w:tab w:val="right" w:pos="8640"/>
        </w:tabs>
        <w:ind w:left="360" w:hanging="360"/>
        <w:rPr>
          <w:rFonts w:ascii="Avenir Next LT Pro" w:hAnsi="Avenir Next LT Pro" w:cs="Times New Roman"/>
        </w:rPr>
      </w:pPr>
      <w:r w:rsidRPr="00D44C4A">
        <w:rPr>
          <w:rFonts w:ascii="Avenir Next LT Pro" w:hAnsi="Avenir Next LT Pro" w:cs="Times New Roman"/>
          <w:color w:val="7B7B7B" w:themeColor="accent3" w:themeShade="BF"/>
        </w:rPr>
        <w:lastRenderedPageBreak/>
        <w:t>1.</w:t>
      </w:r>
      <w:r w:rsidRPr="00957471">
        <w:rPr>
          <w:rFonts w:ascii="Avenir Next LT Pro" w:hAnsi="Avenir Next LT Pro" w:cs="Times New Roman"/>
        </w:rPr>
        <w:t xml:space="preserve"> </w:t>
      </w:r>
      <w:r w:rsidR="00C371B6" w:rsidRPr="00957471">
        <w:rPr>
          <w:rFonts w:ascii="Avenir Next LT Pro" w:hAnsi="Avenir Next LT Pro" w:cs="Times New Roman"/>
        </w:rPr>
        <w:t>Johns</w:t>
      </w:r>
      <w:r w:rsidR="00B1408B" w:rsidRPr="00957471">
        <w:rPr>
          <w:rFonts w:ascii="Avenir Next LT Pro" w:hAnsi="Avenir Next LT Pro" w:cs="Times New Roman"/>
        </w:rPr>
        <w:t>on, B.A.,</w:t>
      </w:r>
      <w:r w:rsidR="00B1408B" w:rsidRPr="00D44C4A">
        <w:rPr>
          <w:rFonts w:ascii="Avenir Next LT Pro" w:hAnsi="Avenir Next LT Pro" w:cs="Times New Roman"/>
          <w:color w:val="002060"/>
        </w:rPr>
        <w:t xml:space="preserve"> </w:t>
      </w:r>
      <w:r w:rsidR="00B1408B" w:rsidRPr="00371632">
        <w:rPr>
          <w:rFonts w:ascii="Avenir Next LT Pro" w:hAnsi="Avenir Next LT Pro" w:cs="Times New Roman"/>
          <w:color w:val="002060"/>
          <w:u w:val="thick"/>
        </w:rPr>
        <w:t>Sears, E.K.</w:t>
      </w:r>
      <w:r w:rsidR="00EB5459" w:rsidRPr="00371632">
        <w:rPr>
          <w:rFonts w:ascii="Avenir Next LT Pro" w:hAnsi="Avenir Next LT Pro" w:cs="Times New Roman"/>
          <w:color w:val="002060"/>
          <w:u w:val="thick"/>
        </w:rPr>
        <w:t>,</w:t>
      </w:r>
      <w:r w:rsidR="00B1408B" w:rsidRPr="00957471">
        <w:rPr>
          <w:rFonts w:ascii="Avenir Next LT Pro" w:hAnsi="Avenir Next LT Pro" w:cs="Times New Roman"/>
        </w:rPr>
        <w:t xml:space="preserve"> &amp; Wilson, W.J.</w:t>
      </w:r>
      <w:r w:rsidR="00834433" w:rsidRPr="00957471">
        <w:rPr>
          <w:rFonts w:ascii="Avenir Next LT Pro" w:hAnsi="Avenir Next LT Pro" w:cs="Times New Roman"/>
        </w:rPr>
        <w:t xml:space="preserve"> (2016).</w:t>
      </w:r>
      <w:r w:rsidR="00B1408B" w:rsidRPr="00957471">
        <w:rPr>
          <w:rFonts w:ascii="Avenir Next LT Pro" w:hAnsi="Avenir Next LT Pro" w:cs="Times New Roman"/>
        </w:rPr>
        <w:t xml:space="preserve"> </w:t>
      </w:r>
      <w:r w:rsidR="00491675" w:rsidRPr="00957471">
        <w:rPr>
          <w:rFonts w:ascii="Avenir Next LT Pro" w:hAnsi="Avenir Next LT Pro" w:cs="Times New Roman"/>
          <w:i/>
        </w:rPr>
        <w:t>Behavioral comparison of two methods of drug administration in the earthworm.</w:t>
      </w:r>
      <w:r w:rsidR="00B1408B" w:rsidRPr="00957471">
        <w:rPr>
          <w:rFonts w:ascii="Avenir Next LT Pro" w:hAnsi="Avenir Next LT Pro" w:cs="Times New Roman"/>
          <w:i/>
        </w:rPr>
        <w:t xml:space="preserve"> </w:t>
      </w:r>
      <w:r w:rsidR="001B371C" w:rsidRPr="00957471">
        <w:rPr>
          <w:rFonts w:ascii="Avenir Next LT Pro" w:hAnsi="Avenir Next LT Pro" w:cs="Times New Roman"/>
        </w:rPr>
        <w:t xml:space="preserve">Society for Neuroscience </w:t>
      </w:r>
      <w:r w:rsidR="00C7622C" w:rsidRPr="00957471">
        <w:rPr>
          <w:rFonts w:ascii="Avenir Next LT Pro" w:hAnsi="Avenir Next LT Pro" w:cs="Times New Roman"/>
        </w:rPr>
        <w:t>a</w:t>
      </w:r>
      <w:r w:rsidR="001B371C" w:rsidRPr="00957471">
        <w:rPr>
          <w:rFonts w:ascii="Avenir Next LT Pro" w:hAnsi="Avenir Next LT Pro" w:cs="Times New Roman"/>
        </w:rPr>
        <w:t xml:space="preserve">nnual </w:t>
      </w:r>
      <w:r w:rsidR="00C7622C" w:rsidRPr="00957471">
        <w:rPr>
          <w:rFonts w:ascii="Avenir Next LT Pro" w:hAnsi="Avenir Next LT Pro" w:cs="Times New Roman"/>
        </w:rPr>
        <w:t>m</w:t>
      </w:r>
      <w:r w:rsidR="001B371C" w:rsidRPr="00957471">
        <w:rPr>
          <w:rFonts w:ascii="Avenir Next LT Pro" w:hAnsi="Avenir Next LT Pro" w:cs="Times New Roman"/>
        </w:rPr>
        <w:t>eeting</w:t>
      </w:r>
      <w:r w:rsidR="00834433" w:rsidRPr="00957471">
        <w:rPr>
          <w:rFonts w:ascii="Avenir Next LT Pro" w:hAnsi="Avenir Next LT Pro" w:cs="Times New Roman"/>
        </w:rPr>
        <w:t xml:space="preserve">, </w:t>
      </w:r>
      <w:r w:rsidR="00B1408B" w:rsidRPr="00957471">
        <w:rPr>
          <w:rFonts w:ascii="Avenir Next LT Pro" w:hAnsi="Avenir Next LT Pro" w:cs="Times New Roman"/>
        </w:rPr>
        <w:t>San Diego, CA</w:t>
      </w:r>
      <w:r w:rsidR="00164B21" w:rsidRPr="00957471">
        <w:rPr>
          <w:rFonts w:ascii="Avenir Next LT Pro" w:hAnsi="Avenir Next LT Pro" w:cs="Times New Roman"/>
        </w:rPr>
        <w:t>.</w:t>
      </w:r>
    </w:p>
    <w:p w14:paraId="10655E43" w14:textId="70E4CD2C" w:rsidR="00C264A6" w:rsidRPr="0079755A" w:rsidRDefault="0079755A" w:rsidP="00977401">
      <w:pPr>
        <w:tabs>
          <w:tab w:val="right" w:pos="8640"/>
        </w:tabs>
        <w:spacing w:before="12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Teaching</w:t>
      </w:r>
    </w:p>
    <w:p w14:paraId="5D31A001" w14:textId="77777777" w:rsidR="0094687F" w:rsidRDefault="0034720A" w:rsidP="0094687F">
      <w:pPr>
        <w:tabs>
          <w:tab w:val="right" w:pos="8640"/>
        </w:tabs>
        <w:rPr>
          <w:rFonts w:ascii="Avenir Next LT Pro" w:hAnsi="Avenir Next LT Pro" w:cs="Times New Roman"/>
          <w:bCs/>
        </w:rPr>
      </w:pPr>
      <w:r w:rsidRPr="0034720A">
        <w:rPr>
          <w:rFonts w:ascii="Avenir Next LT Pro" w:hAnsi="Avenir Next LT Pro" w:cs="Times New Roman"/>
          <w:b/>
          <w:color w:val="000000" w:themeColor="text1"/>
        </w:rPr>
        <w:t>University of Wisconsin-Milwaukee</w:t>
      </w:r>
      <w:r w:rsidR="0094687F">
        <w:rPr>
          <w:rFonts w:ascii="Avenir Next LT Pro" w:hAnsi="Avenir Next LT Pro" w:cs="Times New Roman"/>
          <w:b/>
          <w:color w:val="000000" w:themeColor="text1"/>
        </w:rPr>
        <w:t xml:space="preserve">, </w:t>
      </w:r>
      <w:r w:rsidRPr="0034720A">
        <w:rPr>
          <w:rFonts w:ascii="Avenir Next LT Pro" w:hAnsi="Avenir Next LT Pro" w:cs="Times New Roman"/>
          <w:bCs/>
          <w:color w:val="002060"/>
        </w:rPr>
        <w:t>Graduate Teaching Assistant</w:t>
      </w:r>
      <w:r>
        <w:rPr>
          <w:rFonts w:ascii="Avenir Next LT Pro" w:hAnsi="Avenir Next LT Pro" w:cs="Times New Roman"/>
          <w:bCs/>
          <w:color w:val="002060"/>
        </w:rPr>
        <w:tab/>
        <w:t xml:space="preserve"> </w:t>
      </w:r>
    </w:p>
    <w:p w14:paraId="054B65DB" w14:textId="55EC40B1" w:rsidR="0094687F" w:rsidRPr="00A47BB9" w:rsidRDefault="0034720A" w:rsidP="0094687F">
      <w:pPr>
        <w:tabs>
          <w:tab w:val="right" w:pos="8640"/>
        </w:tabs>
        <w:ind w:left="720"/>
        <w:jc w:val="center"/>
        <w:rPr>
          <w:rFonts w:ascii="Avenir Next LT Pro" w:hAnsi="Avenir Next LT Pro" w:cs="Times New Roman"/>
          <w:bCs/>
          <w:lang w:val="fr-FR"/>
        </w:rPr>
      </w:pPr>
      <w:r w:rsidRPr="00A47BB9">
        <w:rPr>
          <w:rFonts w:ascii="Avenir Next LT Pro" w:hAnsi="Avenir Next LT Pro" w:cs="Times New Roman"/>
          <w:bCs/>
          <w:lang w:val="fr-FR"/>
        </w:rPr>
        <w:t>Psychological Statistics</w:t>
      </w:r>
      <w:r w:rsidR="003263FE" w:rsidRPr="00A47BB9">
        <w:rPr>
          <w:rFonts w:ascii="Avenir Next LT Pro" w:hAnsi="Avenir Next LT Pro" w:cs="Times New Roman"/>
          <w:bCs/>
          <w:lang w:val="fr-FR"/>
        </w:rPr>
        <w:t>,</w:t>
      </w:r>
      <w:r w:rsidRPr="00A47BB9">
        <w:rPr>
          <w:rFonts w:ascii="Avenir Next LT Pro" w:hAnsi="Avenir Next LT Pro" w:cs="Times New Roman"/>
          <w:bCs/>
          <w:lang w:val="fr-FR"/>
        </w:rPr>
        <w:t xml:space="preserve"> </w:t>
      </w:r>
      <w:r w:rsidRPr="00A47BB9">
        <w:rPr>
          <w:rFonts w:ascii="Avenir Next LT Pro" w:hAnsi="Avenir Next LT Pro" w:cs="Times New Roman"/>
          <w:bCs/>
          <w:color w:val="AEAAAA" w:themeColor="background2" w:themeShade="BF"/>
          <w:lang w:val="fr-FR"/>
        </w:rPr>
        <w:t>2018-2019</w:t>
      </w:r>
      <w:r w:rsidR="0094687F" w:rsidRPr="00A47BB9">
        <w:rPr>
          <w:rFonts w:ascii="Avenir Next LT Pro" w:hAnsi="Avenir Next LT Pro" w:cs="Times New Roman"/>
          <w:b/>
          <w:color w:val="000000" w:themeColor="text1"/>
          <w:lang w:val="fr-FR"/>
        </w:rPr>
        <w:tab/>
        <w:t xml:space="preserve">    </w:t>
      </w:r>
      <w:r w:rsidRPr="00A47BB9">
        <w:rPr>
          <w:rFonts w:ascii="Avenir Next LT Pro" w:hAnsi="Avenir Next LT Pro" w:cs="Times New Roman"/>
          <w:bCs/>
          <w:lang w:val="fr-FR"/>
        </w:rPr>
        <w:t xml:space="preserve">Cognitive Neuroscience, </w:t>
      </w:r>
      <w:r w:rsidRPr="00A47BB9">
        <w:rPr>
          <w:rFonts w:ascii="Avenir Next LT Pro" w:hAnsi="Avenir Next LT Pro" w:cs="Times New Roman"/>
          <w:bCs/>
          <w:color w:val="AEAAAA" w:themeColor="background2" w:themeShade="BF"/>
          <w:lang w:val="fr-FR"/>
        </w:rPr>
        <w:t>2020</w:t>
      </w:r>
    </w:p>
    <w:p w14:paraId="543F6A4D" w14:textId="4D488DA4" w:rsidR="00F15F67" w:rsidRPr="00A47BB9" w:rsidRDefault="0034720A" w:rsidP="008B3A14">
      <w:pPr>
        <w:tabs>
          <w:tab w:val="right" w:pos="8640"/>
        </w:tabs>
        <w:ind w:left="720"/>
        <w:jc w:val="center"/>
        <w:rPr>
          <w:rFonts w:ascii="Avenir Next LT Pro" w:hAnsi="Avenir Next LT Pro" w:cs="Times New Roman"/>
          <w:b/>
          <w:color w:val="000000" w:themeColor="text1"/>
          <w:lang w:val="fr-FR"/>
        </w:rPr>
      </w:pPr>
      <w:r w:rsidRPr="00A47BB9">
        <w:rPr>
          <w:rFonts w:ascii="Avenir Next LT Pro" w:hAnsi="Avenir Next LT Pro" w:cs="Times New Roman"/>
          <w:bCs/>
          <w:lang w:val="fr-FR"/>
        </w:rPr>
        <w:t xml:space="preserve">Neuropsychology, </w:t>
      </w:r>
      <w:r w:rsidRPr="00A47BB9">
        <w:rPr>
          <w:rFonts w:ascii="Avenir Next LT Pro" w:hAnsi="Avenir Next LT Pro" w:cs="Times New Roman"/>
          <w:bCs/>
          <w:color w:val="AEAAAA" w:themeColor="background2" w:themeShade="BF"/>
          <w:lang w:val="fr-FR"/>
        </w:rPr>
        <w:t>2020</w:t>
      </w:r>
      <w:r w:rsidR="0094687F" w:rsidRPr="00A47BB9">
        <w:rPr>
          <w:rFonts w:ascii="Avenir Next LT Pro" w:hAnsi="Avenir Next LT Pro" w:cs="Times New Roman"/>
          <w:b/>
          <w:color w:val="000000" w:themeColor="text1"/>
          <w:lang w:val="fr-FR"/>
        </w:rPr>
        <w:tab/>
        <w:t xml:space="preserve">   </w:t>
      </w:r>
      <w:r w:rsidR="00977AB4" w:rsidRPr="00A47BB9">
        <w:rPr>
          <w:rFonts w:ascii="Avenir Next LT Pro" w:hAnsi="Avenir Next LT Pro" w:cs="Times New Roman"/>
          <w:bCs/>
          <w:lang w:val="fr-FR"/>
        </w:rPr>
        <w:t xml:space="preserve">Experimental Social Psychology, </w:t>
      </w:r>
      <w:r w:rsidR="00977AB4" w:rsidRPr="00A47BB9">
        <w:rPr>
          <w:rFonts w:ascii="Avenir Next LT Pro" w:hAnsi="Avenir Next LT Pro" w:cs="Times New Roman"/>
          <w:bCs/>
          <w:color w:val="AEAAAA" w:themeColor="background2" w:themeShade="BF"/>
          <w:lang w:val="fr-FR"/>
        </w:rPr>
        <w:t>2021</w:t>
      </w:r>
    </w:p>
    <w:p w14:paraId="391A6010" w14:textId="1C65F9F8" w:rsidR="00C21048" w:rsidRPr="0079755A" w:rsidRDefault="00C21048" w:rsidP="00C21048">
      <w:pPr>
        <w:tabs>
          <w:tab w:val="right" w:pos="8640"/>
        </w:tabs>
        <w:spacing w:before="12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Service and Leadership</w:t>
      </w:r>
    </w:p>
    <w:p w14:paraId="5A819ABE" w14:textId="0CEB93F7" w:rsidR="00C21048" w:rsidRDefault="00C21048" w:rsidP="00C21048">
      <w:pPr>
        <w:tabs>
          <w:tab w:val="right" w:pos="8640"/>
        </w:tabs>
        <w:spacing w:before="120"/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</w:pPr>
      <w:r w:rsidRPr="00957471">
        <w:rPr>
          <w:rFonts w:ascii="Avenir Next LT Pro" w:hAnsi="Avenir Next LT Pro" w:cs="Times New Roman"/>
        </w:rPr>
        <w:t>20</w:t>
      </w:r>
      <w:r>
        <w:rPr>
          <w:rFonts w:ascii="Avenir Next LT Pro" w:hAnsi="Avenir Next LT Pro" w:cs="Times New Roman"/>
        </w:rPr>
        <w:t>22</w:t>
      </w:r>
      <w:r w:rsidRPr="00957471">
        <w:rPr>
          <w:rFonts w:ascii="Avenir Next LT Pro" w:hAnsi="Avenir Next LT Pro" w:cs="Times New Roman"/>
        </w:rPr>
        <w:t>-2</w:t>
      </w:r>
      <w:r>
        <w:rPr>
          <w:rFonts w:ascii="Avenir Next LT Pro" w:hAnsi="Avenir Next LT Pro" w:cs="Times New Roman"/>
        </w:rPr>
        <w:t>4</w:t>
      </w:r>
      <w:r>
        <w:rPr>
          <w:rFonts w:ascii="Avenir Next LT Pro" w:hAnsi="Avenir Next LT Pro" w:cs="Times New Roman"/>
        </w:rPr>
        <w:tab/>
        <w:t>Member, International Neuroethics Society’s Postdoc/Student Committee</w:t>
      </w:r>
    </w:p>
    <w:p w14:paraId="42D267EC" w14:textId="19504C96" w:rsidR="00527699" w:rsidRDefault="00C21048" w:rsidP="00C21048">
      <w:pPr>
        <w:tabs>
          <w:tab w:val="right" w:pos="8640"/>
        </w:tabs>
        <w:spacing w:before="12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Contribution to Peer Review</w:t>
      </w:r>
    </w:p>
    <w:p w14:paraId="6B63460C" w14:textId="006BCE35" w:rsidR="005D0BB6" w:rsidRPr="00957471" w:rsidRDefault="007A249F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</w:t>
      </w:r>
      <w:r w:rsidR="00690A0A" w:rsidRPr="00957471">
        <w:rPr>
          <w:rFonts w:ascii="Avenir Next LT Pro" w:hAnsi="Avenir Next LT Pro" w:cs="Times New Roman"/>
        </w:rPr>
        <w:t>9</w:t>
      </w:r>
      <w:r w:rsidR="00AC62BC" w:rsidRPr="00957471">
        <w:rPr>
          <w:rFonts w:ascii="Avenir Next LT Pro" w:hAnsi="Avenir Next LT Pro" w:cs="Times New Roman"/>
        </w:rPr>
        <w:t>-20</w:t>
      </w:r>
      <w:r w:rsidRPr="00957471">
        <w:rPr>
          <w:rFonts w:ascii="Avenir Next LT Pro" w:hAnsi="Avenir Next LT Pro" w:cs="Times New Roman"/>
        </w:rPr>
        <w:tab/>
      </w:r>
      <w:r w:rsidR="00656658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>Associate Editor</w:t>
      </w:r>
      <w:r w:rsidR="00783A0A" w:rsidRPr="00957471">
        <w:rPr>
          <w:rFonts w:ascii="Avenir Next LT Pro" w:hAnsi="Avenir Next LT Pro" w:cs="Times New Roman"/>
        </w:rPr>
        <w:t>:</w:t>
      </w:r>
      <w:r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  <w:i/>
        </w:rPr>
        <w:t>Translational Issues in Psychological Science: Research Ethics</w:t>
      </w:r>
    </w:p>
    <w:p w14:paraId="5414AE36" w14:textId="07823A38" w:rsidR="00DE041B" w:rsidRDefault="00DE041B" w:rsidP="000C677A">
      <w:pPr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ongoing</w:t>
      </w:r>
      <w:r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>Ad-Hoc Reviewer:</w:t>
      </w:r>
      <w:r>
        <w:rPr>
          <w:rFonts w:ascii="Avenir Next LT Pro" w:hAnsi="Avenir Next LT Pro" w:cs="Times New Roman"/>
        </w:rPr>
        <w:t xml:space="preserve"> </w:t>
      </w:r>
      <w:r w:rsidRPr="00DE041B">
        <w:rPr>
          <w:rFonts w:ascii="Avenir Next LT Pro" w:hAnsi="Avenir Next LT Pro" w:cs="Times New Roman"/>
          <w:i/>
          <w:iCs/>
        </w:rPr>
        <w:t>Abstracts for</w:t>
      </w:r>
      <w:r w:rsidRPr="00957471">
        <w:rPr>
          <w:rFonts w:ascii="Avenir Next LT Pro" w:hAnsi="Avenir Next LT Pro" w:cs="Times New Roman"/>
          <w:b/>
        </w:rPr>
        <w:t xml:space="preserve"> </w:t>
      </w:r>
      <w:r>
        <w:rPr>
          <w:rFonts w:ascii="Avenir Next LT Pro" w:hAnsi="Avenir Next LT Pro" w:cs="Times New Roman"/>
          <w:i/>
        </w:rPr>
        <w:t>International Society for Traumatic Stress Studies</w:t>
      </w:r>
    </w:p>
    <w:p w14:paraId="72D85DF0" w14:textId="6F55D510" w:rsidR="00DE041B" w:rsidRDefault="00271D38" w:rsidP="000C677A">
      <w:pPr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ab/>
      </w:r>
      <w:r w:rsidR="00DE041B">
        <w:rPr>
          <w:rFonts w:ascii="Avenir Next LT Pro" w:hAnsi="Avenir Next LT Pro" w:cs="Times New Roman"/>
        </w:rPr>
        <w:tab/>
      </w:r>
      <w:r w:rsidR="00DE041B" w:rsidRPr="00957471">
        <w:rPr>
          <w:rFonts w:ascii="Avenir Next LT Pro" w:hAnsi="Avenir Next LT Pro" w:cs="Times New Roman"/>
        </w:rPr>
        <w:t>Ad-Hoc Reviewer:</w:t>
      </w:r>
      <w:r w:rsidR="00DE041B">
        <w:rPr>
          <w:rFonts w:ascii="Avenir Next LT Pro" w:hAnsi="Avenir Next LT Pro" w:cs="Times New Roman"/>
        </w:rPr>
        <w:t xml:space="preserve"> </w:t>
      </w:r>
      <w:r w:rsidR="00DE041B" w:rsidRPr="00DE041B">
        <w:rPr>
          <w:rFonts w:ascii="Avenir Next LT Pro" w:hAnsi="Avenir Next LT Pro" w:cs="Times New Roman"/>
          <w:i/>
          <w:iCs/>
        </w:rPr>
        <w:t>Abstracts for</w:t>
      </w:r>
      <w:r w:rsidR="00DE041B" w:rsidRPr="00957471">
        <w:rPr>
          <w:rFonts w:ascii="Avenir Next LT Pro" w:hAnsi="Avenir Next LT Pro" w:cs="Times New Roman"/>
          <w:b/>
        </w:rPr>
        <w:t xml:space="preserve"> </w:t>
      </w:r>
      <w:r w:rsidR="00DE041B">
        <w:rPr>
          <w:rFonts w:ascii="Avenir Next LT Pro" w:hAnsi="Avenir Next LT Pro" w:cs="Times New Roman"/>
          <w:i/>
        </w:rPr>
        <w:t>International Neuroethics Society Meeting</w:t>
      </w:r>
    </w:p>
    <w:p w14:paraId="7E3EC360" w14:textId="6C7FF56C" w:rsidR="00B53B84" w:rsidRDefault="00271D38" w:rsidP="000C677A">
      <w:pPr>
        <w:rPr>
          <w:rFonts w:ascii="Avenir Next LT Pro" w:hAnsi="Avenir Next LT Pro" w:cs="Times New Roman"/>
          <w:i/>
        </w:rPr>
      </w:pPr>
      <w:r>
        <w:rPr>
          <w:rFonts w:ascii="Avenir Next LT Pro" w:hAnsi="Avenir Next LT Pro" w:cs="Times New Roman"/>
        </w:rPr>
        <w:tab/>
      </w:r>
      <w:r w:rsidR="00DE041B">
        <w:rPr>
          <w:rFonts w:ascii="Avenir Next LT Pro" w:hAnsi="Avenir Next LT Pro" w:cs="Times New Roman"/>
        </w:rPr>
        <w:tab/>
      </w:r>
      <w:r w:rsidR="00DE041B" w:rsidRPr="00957471">
        <w:rPr>
          <w:rFonts w:ascii="Avenir Next LT Pro" w:hAnsi="Avenir Next LT Pro" w:cs="Times New Roman"/>
        </w:rPr>
        <w:t>Ad-Hoc Reviewer:</w:t>
      </w:r>
      <w:r w:rsidR="00DE041B" w:rsidRPr="00957471">
        <w:rPr>
          <w:rFonts w:ascii="Avenir Next LT Pro" w:hAnsi="Avenir Next LT Pro" w:cs="Times New Roman"/>
          <w:b/>
        </w:rPr>
        <w:t xml:space="preserve"> </w:t>
      </w:r>
      <w:r w:rsidR="00DE041B">
        <w:rPr>
          <w:rFonts w:ascii="Avenir Next LT Pro" w:hAnsi="Avenir Next LT Pro" w:cs="Times New Roman"/>
          <w:i/>
        </w:rPr>
        <w:t>Biological Psychiatry: CNNI</w:t>
      </w:r>
    </w:p>
    <w:p w14:paraId="7D9EDA05" w14:textId="3A4F89C9" w:rsidR="00DE041B" w:rsidRPr="00DE041B" w:rsidRDefault="00271D38" w:rsidP="000C677A">
      <w:pPr>
        <w:rPr>
          <w:rFonts w:ascii="Avenir Next LT Pro" w:hAnsi="Avenir Next LT Pro" w:cs="Times New Roman"/>
          <w:i/>
        </w:rPr>
      </w:pPr>
      <w:r>
        <w:rPr>
          <w:rFonts w:ascii="Avenir Next LT Pro" w:hAnsi="Avenir Next LT Pro" w:cs="Times New Roman"/>
          <w:iCs/>
        </w:rPr>
        <w:tab/>
      </w:r>
      <w:r w:rsidR="00B53B84">
        <w:rPr>
          <w:rFonts w:ascii="Avenir Next LT Pro" w:hAnsi="Avenir Next LT Pro" w:cs="Times New Roman"/>
        </w:rPr>
        <w:tab/>
      </w:r>
      <w:r w:rsidR="00B53B84" w:rsidRPr="00957471">
        <w:rPr>
          <w:rFonts w:ascii="Avenir Next LT Pro" w:hAnsi="Avenir Next LT Pro" w:cs="Times New Roman"/>
        </w:rPr>
        <w:t>Ad-Hoc Reviewer:</w:t>
      </w:r>
      <w:r w:rsidR="00B53B84" w:rsidRPr="00957471">
        <w:rPr>
          <w:rFonts w:ascii="Avenir Next LT Pro" w:hAnsi="Avenir Next LT Pro" w:cs="Times New Roman"/>
          <w:b/>
        </w:rPr>
        <w:t xml:space="preserve"> </w:t>
      </w:r>
      <w:r w:rsidR="00B53B84">
        <w:rPr>
          <w:rFonts w:ascii="Avenir Next LT Pro" w:hAnsi="Avenir Next LT Pro" w:cs="Times New Roman"/>
          <w:i/>
        </w:rPr>
        <w:t>Neuroimage</w:t>
      </w:r>
    </w:p>
    <w:p w14:paraId="206F1788" w14:textId="12B88C85" w:rsidR="00D03ABC" w:rsidRDefault="00271D38" w:rsidP="000C677A">
      <w:pPr>
        <w:rPr>
          <w:rFonts w:ascii="Avenir Next LT Pro" w:hAnsi="Avenir Next LT Pro" w:cs="Times New Roman"/>
          <w:i/>
        </w:rPr>
      </w:pPr>
      <w:r>
        <w:rPr>
          <w:rFonts w:ascii="Avenir Next LT Pro" w:hAnsi="Avenir Next LT Pro" w:cs="Times New Roman"/>
        </w:rPr>
        <w:tab/>
      </w:r>
      <w:r w:rsidR="00241459">
        <w:rPr>
          <w:rFonts w:ascii="Avenir Next LT Pro" w:hAnsi="Avenir Next LT Pro" w:cs="Times New Roman"/>
        </w:rPr>
        <w:tab/>
      </w:r>
      <w:r w:rsidR="00241459" w:rsidRPr="00957471">
        <w:rPr>
          <w:rFonts w:ascii="Avenir Next LT Pro" w:hAnsi="Avenir Next LT Pro" w:cs="Times New Roman"/>
        </w:rPr>
        <w:t>Ad-Hoc Reviewer:</w:t>
      </w:r>
      <w:r w:rsidR="00241459" w:rsidRPr="00957471">
        <w:rPr>
          <w:rFonts w:ascii="Avenir Next LT Pro" w:hAnsi="Avenir Next LT Pro" w:cs="Times New Roman"/>
          <w:b/>
        </w:rPr>
        <w:t xml:space="preserve"> </w:t>
      </w:r>
      <w:r w:rsidR="00241459">
        <w:rPr>
          <w:rFonts w:ascii="Avenir Next LT Pro" w:hAnsi="Avenir Next LT Pro" w:cs="Times New Roman"/>
          <w:i/>
        </w:rPr>
        <w:t>Psych</w:t>
      </w:r>
      <w:r w:rsidR="00FE0F75">
        <w:rPr>
          <w:rFonts w:ascii="Avenir Next LT Pro" w:hAnsi="Avenir Next LT Pro" w:cs="Times New Roman"/>
          <w:i/>
        </w:rPr>
        <w:t>n</w:t>
      </w:r>
      <w:r w:rsidR="00241459">
        <w:rPr>
          <w:rFonts w:ascii="Avenir Next LT Pro" w:hAnsi="Avenir Next LT Pro" w:cs="Times New Roman"/>
          <w:i/>
        </w:rPr>
        <w:t>euroendocrinology</w:t>
      </w:r>
    </w:p>
    <w:p w14:paraId="49E35112" w14:textId="77777777" w:rsidR="005E64B1" w:rsidRPr="000C677A" w:rsidRDefault="005E64B1" w:rsidP="000C677A">
      <w:pPr>
        <w:rPr>
          <w:rFonts w:ascii="Avenir Next LT Pro" w:hAnsi="Avenir Next LT Pro" w:cs="Times New Roman"/>
          <w:i/>
        </w:rPr>
      </w:pPr>
    </w:p>
    <w:p w14:paraId="19EC3830" w14:textId="4FD9359A" w:rsidR="006F50FB" w:rsidRDefault="00FA5631" w:rsidP="00806447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 xml:space="preserve">Non-Academic Work + </w:t>
      </w:r>
      <w:r w:rsidR="00D347DB"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Media Coverage</w:t>
      </w:r>
    </w:p>
    <w:p w14:paraId="5C3DC809" w14:textId="363D2F8F" w:rsidR="00517A85" w:rsidRPr="0036452A" w:rsidRDefault="00517A85" w:rsidP="003C6F4D">
      <w:pPr>
        <w:tabs>
          <w:tab w:val="right" w:pos="8640"/>
        </w:tabs>
        <w:spacing w:after="80"/>
        <w:ind w:left="1164" w:hanging="1164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</w:rPr>
        <w:t>202</w:t>
      </w:r>
      <w:r w:rsidR="0036452A">
        <w:rPr>
          <w:rFonts w:ascii="Avenir Next LT Pro" w:hAnsi="Avenir Next LT Pro" w:cs="Times New Roman"/>
        </w:rPr>
        <w:t>2</w:t>
      </w:r>
      <w:r w:rsidR="003C6F4D">
        <w:rPr>
          <w:rFonts w:ascii="Avenir Next LT Pro" w:hAnsi="Avenir Next LT Pro" w:cs="Times New Roman"/>
        </w:rPr>
        <w:tab/>
      </w:r>
      <w:r w:rsidR="003C6F4D">
        <w:rPr>
          <w:rFonts w:ascii="Avenir Next LT Pro" w:hAnsi="Avenir Next LT Pro" w:cs="Times New Roman"/>
        </w:rPr>
        <w:tab/>
      </w:r>
      <w:r w:rsidR="00A565E8">
        <w:rPr>
          <w:rFonts w:ascii="Avenir Next LT Pro" w:hAnsi="Avenir Next LT Pro" w:cs="Times New Roman"/>
        </w:rPr>
        <w:t>Helping self and helping others: motivation and benefits to participation in trauma-related research.</w:t>
      </w:r>
      <w:r w:rsidR="0036452A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 xml:space="preserve">Gonzalez-Van Wart A., Pina, I.G., Melin, S., </w:t>
      </w:r>
      <w:r w:rsidRPr="008A39AE">
        <w:rPr>
          <w:rFonts w:ascii="Avenir Next LT Pro" w:hAnsi="Avenir Next LT Pro" w:cs="Times New Roman"/>
          <w:color w:val="002060"/>
          <w:u w:val="thick"/>
        </w:rPr>
        <w:t>Webb, E.K.</w:t>
      </w:r>
      <w:r>
        <w:rPr>
          <w:rFonts w:ascii="Avenir Next LT Pro" w:hAnsi="Avenir Next LT Pro" w:cs="Times New Roman"/>
          <w:color w:val="002060"/>
          <w:u w:val="thick"/>
        </w:rPr>
        <w:t>,</w:t>
      </w:r>
      <w:r w:rsidRPr="00333956">
        <w:rPr>
          <w:rFonts w:ascii="Avenir Next LT Pro" w:hAnsi="Avenir Next LT Pro" w:cs="Times New Roman"/>
        </w:rPr>
        <w:t xml:space="preserve"> </w:t>
      </w:r>
      <w:r>
        <w:rPr>
          <w:rFonts w:ascii="Avenir Next LT Pro" w:hAnsi="Avenir Next LT Pro" w:cs="Times New Roman"/>
        </w:rPr>
        <w:t xml:space="preserve">Larson, C.L., &amp; Tomas, C.W. </w:t>
      </w:r>
      <w:r w:rsidR="0036452A">
        <w:rPr>
          <w:rFonts w:ascii="Avenir Next LT Pro" w:hAnsi="Avenir Next LT Pro" w:cs="Times New Roman"/>
          <w:i/>
          <w:iCs/>
        </w:rPr>
        <w:t>Trauma Psychology News.</w:t>
      </w:r>
    </w:p>
    <w:p w14:paraId="2706DBCD" w14:textId="1661397B" w:rsidR="00510F0A" w:rsidRDefault="00510F0A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2021</w:t>
      </w:r>
      <w:r w:rsidRPr="00957471">
        <w:rPr>
          <w:rFonts w:ascii="Avenir Next LT Pro" w:hAnsi="Avenir Next LT Pro" w:cs="Times New Roman"/>
        </w:rPr>
        <w:tab/>
      </w:r>
      <w:r w:rsidR="006F50FB"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 xml:space="preserve">Removing racist cops: from implicit bias training to hiring the unbiased brain 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</w:r>
      <w:hyperlink r:id="rId13" w:history="1">
        <w:r w:rsidRPr="00B1233A">
          <w:rPr>
            <w:rStyle w:val="Hyperlink"/>
            <w:rFonts w:ascii="Avenir Next LT Pro" w:hAnsi="Avenir Next LT Pro" w:cs="Times New Roman"/>
          </w:rPr>
          <w:t>www.theneuroethicsblog.com/2021/03/removing-racist-cops-from-implicit-bias.html</w:t>
        </w:r>
      </w:hyperlink>
      <w:r>
        <w:rPr>
          <w:rFonts w:ascii="Avenir Next LT Pro" w:hAnsi="Avenir Next LT Pro" w:cs="Times New Roman"/>
        </w:rPr>
        <w:t xml:space="preserve"> </w:t>
      </w:r>
    </w:p>
    <w:p w14:paraId="6BA58960" w14:textId="0C10E811" w:rsidR="005D0D7B" w:rsidRPr="00957471" w:rsidRDefault="005D0D7B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2020-2</w:t>
      </w:r>
      <w:r w:rsidR="006F50FB">
        <w:rPr>
          <w:rFonts w:ascii="Avenir Next LT Pro" w:hAnsi="Avenir Next LT Pro" w:cs="Times New Roman"/>
        </w:rPr>
        <w:t>2</w:t>
      </w:r>
      <w:r w:rsidRPr="00957471">
        <w:rPr>
          <w:rFonts w:ascii="Avenir Next LT Pro" w:hAnsi="Avenir Next LT Pro" w:cs="Times New Roman"/>
        </w:rPr>
        <w:tab/>
        <w:t>Cognition, Learning</w:t>
      </w:r>
      <w:r w:rsidR="003A084D" w:rsidRPr="00957471">
        <w:rPr>
          <w:rFonts w:ascii="Avenir Next LT Pro" w:hAnsi="Avenir Next LT Pro" w:cs="Times New Roman"/>
        </w:rPr>
        <w:t>,</w:t>
      </w:r>
      <w:r w:rsidRPr="00957471">
        <w:rPr>
          <w:rFonts w:ascii="Avenir Next LT Pro" w:hAnsi="Avenir Next LT Pro" w:cs="Times New Roman"/>
        </w:rPr>
        <w:t xml:space="preserve"> </w:t>
      </w:r>
      <w:r w:rsidR="003A084D" w:rsidRPr="00957471">
        <w:rPr>
          <w:rFonts w:ascii="Avenir Next LT Pro" w:hAnsi="Avenir Next LT Pro" w:cs="Times New Roman"/>
        </w:rPr>
        <w:t>Attention, and</w:t>
      </w:r>
      <w:r w:rsidRPr="00957471">
        <w:rPr>
          <w:rFonts w:ascii="Avenir Next LT Pro" w:hAnsi="Avenir Next LT Pro" w:cs="Times New Roman"/>
        </w:rPr>
        <w:t xml:space="preserve"> Memory </w:t>
      </w:r>
      <w:r w:rsidR="003A084D" w:rsidRPr="00957471">
        <w:rPr>
          <w:rFonts w:ascii="Avenir Next LT Pro" w:hAnsi="Avenir Next LT Pro" w:cs="Times New Roman"/>
        </w:rPr>
        <w:t>Society</w:t>
      </w:r>
      <w:r w:rsidRPr="00957471">
        <w:rPr>
          <w:rFonts w:ascii="Avenir Next LT Pro" w:hAnsi="Avenir Next LT Pro" w:cs="Times New Roman"/>
        </w:rPr>
        <w:t>, Officer</w:t>
      </w:r>
    </w:p>
    <w:p w14:paraId="5FF75D8C" w14:textId="05118466" w:rsidR="00710F06" w:rsidRPr="00957471" w:rsidRDefault="00710F06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2019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  <w:t>APOPO’s Ambassadors to America</w:t>
      </w:r>
    </w:p>
    <w:p w14:paraId="7B095916" w14:textId="64500AF6" w:rsidR="00710F06" w:rsidRPr="00957471" w:rsidRDefault="00710F06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5B9BD5" w:themeColor="accent1"/>
        </w:rPr>
      </w:pP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5B56B9">
        <w:rPr>
          <w:rFonts w:ascii="Avenir Next LT Pro" w:hAnsi="Avenir Next LT Pro" w:cs="Times New Roman"/>
        </w:rPr>
        <w:tab/>
      </w:r>
      <w:hyperlink r:id="rId14" w:history="1">
        <w:r w:rsidR="005B56B9" w:rsidRPr="00CC684C">
          <w:rPr>
            <w:rStyle w:val="Hyperlink"/>
            <w:rFonts w:ascii="Avenir Next LT Pro" w:hAnsi="Avenir Next LT Pro" w:cs="Times New Roman"/>
          </w:rPr>
          <w:t>www.apopo.org/en/latest/2019/07/APOPOs-Ambassadors-to-America</w:t>
        </w:r>
      </w:hyperlink>
    </w:p>
    <w:p w14:paraId="477C2A1C" w14:textId="61DA0C2A" w:rsidR="00622EF5" w:rsidRPr="00957471" w:rsidRDefault="00622EF5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2019</w:t>
      </w:r>
      <w:r w:rsidRPr="00957471">
        <w:rPr>
          <w:rFonts w:ascii="Avenir Next LT Pro" w:hAnsi="Avenir Next LT Pro" w:cs="Times New Roman"/>
        </w:rPr>
        <w:tab/>
      </w:r>
      <w:r w:rsidR="005B56B9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 xml:space="preserve">'Hero rats' go on display at Tacoma </w:t>
      </w:r>
      <w:r w:rsidR="00AE2813">
        <w:rPr>
          <w:rFonts w:ascii="Avenir Next LT Pro" w:hAnsi="Avenir Next LT Pro" w:cs="Times New Roman"/>
        </w:rPr>
        <w:t>Z</w:t>
      </w:r>
      <w:r w:rsidRPr="00957471">
        <w:rPr>
          <w:rFonts w:ascii="Avenir Next LT Pro" w:hAnsi="Avenir Next LT Pro" w:cs="Times New Roman"/>
        </w:rPr>
        <w:t xml:space="preserve">oo. Their relatives are still saving lives. </w:t>
      </w:r>
      <w:r w:rsidR="000A43A9" w:rsidRPr="00957471">
        <w:rPr>
          <w:rFonts w:ascii="Avenir Next LT Pro" w:hAnsi="Avenir Next LT Pro" w:cs="Times New Roman"/>
        </w:rPr>
        <w:tab/>
      </w:r>
      <w:r w:rsidR="000A43A9"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  <w:color w:val="5B9BD5" w:themeColor="accent1"/>
          <w:u w:val="single"/>
        </w:rPr>
        <w:t>http://www.tinyurl.com/y6eszh6x</w:t>
      </w:r>
    </w:p>
    <w:p w14:paraId="68D87F9F" w14:textId="6D4ADA7D" w:rsidR="00E163A2" w:rsidRPr="00957471" w:rsidRDefault="00E02CAC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2018</w:t>
      </w:r>
      <w:r w:rsidRPr="00957471">
        <w:rPr>
          <w:rFonts w:ascii="Avenir Next LT Pro" w:hAnsi="Avenir Next LT Pro" w:cs="Times New Roman"/>
        </w:rPr>
        <w:tab/>
      </w:r>
      <w:r w:rsidR="00005565"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 xml:space="preserve">These giant rats save lives and may soon stop poachers. </w:t>
      </w:r>
      <w:r w:rsidRPr="00957471">
        <w:rPr>
          <w:rFonts w:ascii="Avenir Next LT Pro" w:hAnsi="Avenir Next LT Pro" w:cs="Times New Roman"/>
          <w:i/>
        </w:rPr>
        <w:t>Top of the Mind</w:t>
      </w:r>
      <w:r w:rsidR="00510F0A">
        <w:rPr>
          <w:rFonts w:ascii="Avenir Next LT Pro" w:hAnsi="Avenir Next LT Pro" w:cs="Times New Roman"/>
          <w:i/>
        </w:rPr>
        <w:t xml:space="preserve"> </w:t>
      </w:r>
      <w:r w:rsidRPr="00957471">
        <w:rPr>
          <w:rFonts w:ascii="Avenir Next LT Pro" w:hAnsi="Avenir Next LT Pro" w:cs="Times New Roman"/>
        </w:rPr>
        <w:t>[BYU</w:t>
      </w:r>
      <w:r w:rsidR="00005565"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 xml:space="preserve">Radio] </w:t>
      </w:r>
    </w:p>
    <w:p w14:paraId="576CE5E9" w14:textId="2F76440D" w:rsidR="00E163A2" w:rsidRPr="00957471" w:rsidRDefault="00E02CAC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2018</w:t>
      </w:r>
      <w:r w:rsidRPr="00957471">
        <w:rPr>
          <w:rFonts w:ascii="Avenir Next LT Pro" w:hAnsi="Avenir Next LT Pro" w:cs="Times New Roman"/>
        </w:rPr>
        <w:tab/>
      </w:r>
      <w:r w:rsidR="00005565"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>Saving lives one sniff at a time: Albion alumnae train ‘herorats’.</w:t>
      </w:r>
      <w:r w:rsidRPr="00957471">
        <w:rPr>
          <w:rFonts w:ascii="Avenir Next LT Pro" w:hAnsi="Avenir Next LT Pro" w:cs="Times New Roman"/>
          <w:i/>
        </w:rPr>
        <w:t xml:space="preserve"> </w:t>
      </w:r>
      <w:r w:rsidRPr="00957471">
        <w:rPr>
          <w:rFonts w:ascii="Avenir Next LT Pro" w:hAnsi="Avenir Next LT Pro" w:cs="Times New Roman"/>
        </w:rPr>
        <w:t>[Online, Mar 26].</w:t>
      </w:r>
      <w:r w:rsidRPr="00957471">
        <w:rPr>
          <w:rFonts w:ascii="Avenir Next LT Pro" w:hAnsi="Avenir Next LT Pro" w:cs="Times New Roman"/>
          <w:i/>
        </w:rPr>
        <w:t xml:space="preserve"> </w:t>
      </w:r>
    </w:p>
    <w:p w14:paraId="32576440" w14:textId="671D6224" w:rsidR="002A68E6" w:rsidRPr="00957471" w:rsidRDefault="00E02CAC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2014-16</w:t>
      </w:r>
      <w:r w:rsidR="00005565" w:rsidRPr="00957471">
        <w:rPr>
          <w:rFonts w:ascii="Avenir Next LT Pro" w:hAnsi="Avenir Next LT Pro" w:cs="Times New Roman"/>
        </w:rPr>
        <w:tab/>
      </w:r>
      <w:r w:rsidR="005D0D7B" w:rsidRPr="00957471">
        <w:rPr>
          <w:rFonts w:ascii="Avenir Next LT Pro" w:hAnsi="Avenir Next LT Pro" w:cs="Times New Roman"/>
        </w:rPr>
        <w:t xml:space="preserve"> </w:t>
      </w:r>
      <w:r w:rsidRPr="00957471">
        <w:rPr>
          <w:rFonts w:ascii="Avenir Next LT Pro" w:hAnsi="Avenir Next LT Pro" w:cs="Times New Roman"/>
        </w:rPr>
        <w:t>Psi Chi Albion College Chapter President</w:t>
      </w:r>
    </w:p>
    <w:p w14:paraId="743051CF" w14:textId="35551D84" w:rsidR="00E35106" w:rsidRPr="0079755A" w:rsidRDefault="00E35106" w:rsidP="00050567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Awards + Achievements</w:t>
      </w:r>
    </w:p>
    <w:p w14:paraId="1C649B4C" w14:textId="457332E9" w:rsidR="00153390" w:rsidRPr="00821092" w:rsidRDefault="00153390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</w:rPr>
      </w:pPr>
      <w:r w:rsidRPr="00957471">
        <w:rPr>
          <w:rFonts w:ascii="Avenir Next LT Pro" w:hAnsi="Avenir Next LT Pro" w:cs="Times New Roman"/>
        </w:rPr>
        <w:t>2020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E56A18" w:rsidRPr="00957471">
        <w:rPr>
          <w:rFonts w:ascii="Avenir Next LT Pro" w:hAnsi="Avenir Next LT Pro" w:cs="Times New Roman"/>
        </w:rPr>
        <w:t>Finalist</w:t>
      </w:r>
      <w:r w:rsidR="00862D30" w:rsidRPr="00957471">
        <w:rPr>
          <w:rFonts w:ascii="Avenir Next LT Pro" w:hAnsi="Avenir Next LT Pro" w:cs="Times New Roman"/>
        </w:rPr>
        <w:t xml:space="preserve">, </w:t>
      </w:r>
      <w:r w:rsidRPr="00957471">
        <w:rPr>
          <w:rFonts w:ascii="Avenir Next LT Pro" w:hAnsi="Avenir Next LT Pro" w:cs="Times New Roman"/>
        </w:rPr>
        <w:t xml:space="preserve">3 Minute Thesis Competition, </w:t>
      </w:r>
      <w:r w:rsidRPr="00821092">
        <w:rPr>
          <w:rFonts w:ascii="Avenir Next LT Pro" w:hAnsi="Avenir Next LT Pro" w:cs="Times New Roman"/>
          <w:color w:val="7B7B7B" w:themeColor="accent3" w:themeShade="BF"/>
        </w:rPr>
        <w:t>University of Wisconsin-Milwaukee</w:t>
      </w:r>
    </w:p>
    <w:p w14:paraId="05E391B4" w14:textId="37F0C539" w:rsidR="00B83557" w:rsidRPr="00957471" w:rsidRDefault="00B83557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2019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E56A18" w:rsidRPr="00957471">
        <w:rPr>
          <w:rFonts w:ascii="Avenir Next LT Pro" w:hAnsi="Avenir Next LT Pro" w:cs="Times New Roman"/>
        </w:rPr>
        <w:t>Honorable Mention</w:t>
      </w:r>
      <w:r w:rsidR="00862D30" w:rsidRPr="00957471">
        <w:rPr>
          <w:rFonts w:ascii="Avenir Next LT Pro" w:hAnsi="Avenir Next LT Pro" w:cs="Times New Roman"/>
        </w:rPr>
        <w:t xml:space="preserve">, </w:t>
      </w:r>
      <w:r w:rsidRPr="00821092">
        <w:rPr>
          <w:rFonts w:ascii="Avenir Next LT Pro" w:hAnsi="Avenir Next LT Pro" w:cs="Times New Roman"/>
          <w:color w:val="7B7B7B" w:themeColor="accent3" w:themeShade="BF"/>
        </w:rPr>
        <w:t xml:space="preserve">International Neuroethics Society Essay Contest  </w:t>
      </w:r>
    </w:p>
    <w:p w14:paraId="2CCAEA01" w14:textId="1CA9173A" w:rsidR="00DD33D5" w:rsidRPr="00821092" w:rsidRDefault="00DD33D5" w:rsidP="00691BB4">
      <w:pPr>
        <w:tabs>
          <w:tab w:val="left" w:pos="720"/>
          <w:tab w:val="left" w:pos="1080"/>
        </w:tabs>
        <w:ind w:left="1080" w:hanging="1080"/>
        <w:rPr>
          <w:rFonts w:ascii="Avenir Next LT Pro" w:hAnsi="Avenir Next LT Pro" w:cs="Times New Roman"/>
          <w:color w:val="7B7B7B" w:themeColor="accent3" w:themeShade="BF"/>
        </w:rPr>
      </w:pPr>
      <w:r w:rsidRPr="00957471">
        <w:rPr>
          <w:rFonts w:ascii="Avenir Next LT Pro" w:hAnsi="Avenir Next LT Pro" w:cs="Times New Roman"/>
        </w:rPr>
        <w:t>2016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  <w:t>Peter T. Mitchell Lux Fiat Award</w:t>
      </w:r>
      <w:r w:rsidR="00821092">
        <w:rPr>
          <w:rFonts w:ascii="Avenir Next LT Pro" w:hAnsi="Avenir Next LT Pro" w:cs="Times New Roman"/>
        </w:rPr>
        <w:t xml:space="preserve">, </w:t>
      </w:r>
      <w:r w:rsidR="00821092" w:rsidRPr="00821092">
        <w:rPr>
          <w:rFonts w:ascii="Avenir Next LT Pro" w:hAnsi="Avenir Next LT Pro" w:cs="Times New Roman"/>
          <w:color w:val="7B7B7B" w:themeColor="accent3" w:themeShade="BF"/>
        </w:rPr>
        <w:t>Albion College</w:t>
      </w:r>
      <w:r w:rsidRPr="00821092"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681EBC">
        <w:rPr>
          <w:rFonts w:ascii="Avenir Next LT Pro" w:hAnsi="Avenir Next LT Pro" w:cs="Times New Roman"/>
          <w:color w:val="7B7B7B" w:themeColor="accent3" w:themeShade="BF"/>
        </w:rPr>
        <w:t xml:space="preserve">- </w:t>
      </w:r>
      <w:r w:rsidRPr="00821092">
        <w:rPr>
          <w:rFonts w:ascii="Avenir Next LT Pro" w:hAnsi="Avenir Next LT Pro" w:cs="Times New Roman"/>
          <w:color w:val="7B7B7B" w:themeColor="accent3" w:themeShade="BF"/>
        </w:rPr>
        <w:t>honors outstanding</w:t>
      </w:r>
      <w:r w:rsidR="008C4B99" w:rsidRPr="00821092">
        <w:rPr>
          <w:rFonts w:ascii="Avenir Next LT Pro" w:hAnsi="Avenir Next LT Pro" w:cs="Times New Roman"/>
          <w:color w:val="7B7B7B" w:themeColor="accent3" w:themeShade="BF"/>
        </w:rPr>
        <w:t xml:space="preserve"> graduating</w:t>
      </w:r>
      <w:r w:rsidRPr="00821092">
        <w:rPr>
          <w:rFonts w:ascii="Avenir Next LT Pro" w:hAnsi="Avenir Next LT Pro" w:cs="Times New Roman"/>
          <w:color w:val="7B7B7B" w:themeColor="accent3" w:themeShade="BF"/>
        </w:rPr>
        <w:t xml:space="preserve"> seniors for leadership and service</w:t>
      </w:r>
    </w:p>
    <w:p w14:paraId="14AEA22A" w14:textId="485DA944" w:rsidR="002A68E6" w:rsidRPr="00957471" w:rsidRDefault="002A68E6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2012-16</w:t>
      </w:r>
      <w:r w:rsidRPr="00957471">
        <w:rPr>
          <w:rFonts w:ascii="Avenir Next LT Pro" w:hAnsi="Avenir Next LT Pro" w:cs="Times New Roman"/>
        </w:rPr>
        <w:tab/>
        <w:t>Webster Scholarship</w:t>
      </w:r>
      <w:r w:rsidR="00821092">
        <w:rPr>
          <w:rFonts w:ascii="Avenir Next LT Pro" w:hAnsi="Avenir Next LT Pro" w:cs="Times New Roman"/>
        </w:rPr>
        <w:t xml:space="preserve">, </w:t>
      </w:r>
      <w:r w:rsidR="00821092" w:rsidRPr="00821092">
        <w:rPr>
          <w:rFonts w:ascii="Avenir Next LT Pro" w:hAnsi="Avenir Next LT Pro" w:cs="Times New Roman"/>
          <w:color w:val="7B7B7B" w:themeColor="accent3" w:themeShade="BF"/>
        </w:rPr>
        <w:t>Albion College</w:t>
      </w:r>
      <w:r w:rsidRPr="00821092">
        <w:rPr>
          <w:rFonts w:ascii="Avenir Next LT Pro" w:hAnsi="Avenir Next LT Pro" w:cs="Times New Roman"/>
          <w:color w:val="7B7B7B" w:themeColor="accent3" w:themeShade="BF"/>
        </w:rPr>
        <w:t xml:space="preserve"> </w:t>
      </w:r>
      <w:r w:rsidR="00681EBC">
        <w:rPr>
          <w:rFonts w:ascii="Avenir Next LT Pro" w:hAnsi="Avenir Next LT Pro" w:cs="Times New Roman"/>
          <w:color w:val="7B7B7B" w:themeColor="accent3" w:themeShade="BF"/>
        </w:rPr>
        <w:t xml:space="preserve">- </w:t>
      </w:r>
      <w:r w:rsidRPr="00821092">
        <w:rPr>
          <w:rFonts w:ascii="Avenir Next LT Pro" w:hAnsi="Avenir Next LT Pro" w:cs="Times New Roman"/>
          <w:color w:val="7B7B7B" w:themeColor="accent3" w:themeShade="BF"/>
        </w:rPr>
        <w:t>recognizes strong academic performance</w:t>
      </w:r>
    </w:p>
    <w:p w14:paraId="11B3AD9D" w14:textId="4806D09D" w:rsidR="00A43064" w:rsidRPr="00821092" w:rsidRDefault="002A68E6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</w:rPr>
      </w:pPr>
      <w:r w:rsidRPr="00957471">
        <w:rPr>
          <w:rFonts w:ascii="Avenir Next LT Pro" w:hAnsi="Avenir Next LT Pro" w:cs="Times New Roman"/>
        </w:rPr>
        <w:t>2014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</w:r>
      <w:r w:rsidR="00056C73" w:rsidRPr="00957471">
        <w:rPr>
          <w:rFonts w:ascii="Avenir Next LT Pro" w:hAnsi="Avenir Next LT Pro" w:cs="Times New Roman"/>
        </w:rPr>
        <w:t>1</w:t>
      </w:r>
      <w:r w:rsidR="00056C73" w:rsidRPr="00957471">
        <w:rPr>
          <w:rFonts w:ascii="Avenir Next LT Pro" w:hAnsi="Avenir Next LT Pro" w:cs="Times New Roman"/>
          <w:vertAlign w:val="superscript"/>
        </w:rPr>
        <w:t>st</w:t>
      </w:r>
      <w:r w:rsidR="00056C73" w:rsidRPr="00957471">
        <w:rPr>
          <w:rFonts w:ascii="Avenir Next LT Pro" w:hAnsi="Avenir Next LT Pro" w:cs="Times New Roman"/>
        </w:rPr>
        <w:t xml:space="preserve"> Place</w:t>
      </w:r>
      <w:r w:rsidRPr="00957471">
        <w:rPr>
          <w:rFonts w:ascii="Avenir Next LT Pro" w:hAnsi="Avenir Next LT Pro" w:cs="Times New Roman"/>
        </w:rPr>
        <w:t>, Gildart Creative Writing Prize</w:t>
      </w:r>
      <w:r w:rsidR="00821092">
        <w:rPr>
          <w:rFonts w:ascii="Avenir Next LT Pro" w:hAnsi="Avenir Next LT Pro" w:cs="Times New Roman"/>
        </w:rPr>
        <w:t xml:space="preserve">, </w:t>
      </w:r>
      <w:r w:rsidR="00821092" w:rsidRPr="00821092">
        <w:rPr>
          <w:rFonts w:ascii="Avenir Next LT Pro" w:hAnsi="Avenir Next LT Pro" w:cs="Times New Roman"/>
          <w:color w:val="7B7B7B" w:themeColor="accent3" w:themeShade="BF"/>
        </w:rPr>
        <w:t>Albion College</w:t>
      </w:r>
    </w:p>
    <w:p w14:paraId="6A00593C" w14:textId="72314F4D" w:rsidR="00821092" w:rsidRPr="0079755A" w:rsidRDefault="00821092" w:rsidP="00050567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Additional Training</w:t>
      </w:r>
    </w:p>
    <w:p w14:paraId="6A9DDF32" w14:textId="1F35EF4A" w:rsidR="007F7325" w:rsidRPr="00CC2BEC" w:rsidRDefault="007F7325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</w:rPr>
        <w:t>2022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 xml:space="preserve">Geospatial </w:t>
      </w:r>
      <w:r w:rsidR="00CC2BEC">
        <w:rPr>
          <w:rFonts w:ascii="Avenir Next LT Pro" w:hAnsi="Avenir Next LT Pro" w:cs="Times New Roman"/>
        </w:rPr>
        <w:t xml:space="preserve">Institute, </w:t>
      </w:r>
      <w:r w:rsidR="00CC2BEC">
        <w:rPr>
          <w:rFonts w:ascii="Avenir Next LT Pro" w:hAnsi="Avenir Next LT Pro" w:cs="Times New Roman"/>
          <w:i/>
          <w:iCs/>
          <w:color w:val="A5A5A5" w:themeColor="accent3"/>
        </w:rPr>
        <w:t>Harvard’s Center for Geographic Analysis</w:t>
      </w:r>
    </w:p>
    <w:p w14:paraId="74B5CCC0" w14:textId="32FE8E17" w:rsidR="00141ED0" w:rsidRPr="00141ED0" w:rsidRDefault="00141ED0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  <w:i/>
          <w:iCs/>
        </w:rPr>
      </w:pPr>
      <w:r>
        <w:rPr>
          <w:rFonts w:ascii="Avenir Next LT Pro" w:hAnsi="Avenir Next LT Pro" w:cs="Times New Roman"/>
        </w:rPr>
        <w:t xml:space="preserve">2021 </w:t>
      </w:r>
      <w:r>
        <w:rPr>
          <w:rFonts w:ascii="Avenir Next LT Pro" w:hAnsi="Avenir Next LT Pro" w:cs="Times New Roman"/>
        </w:rPr>
        <w:tab/>
      </w:r>
      <w:r>
        <w:rPr>
          <w:rFonts w:ascii="Avenir Next LT Pro" w:hAnsi="Avenir Next LT Pro" w:cs="Times New Roman"/>
        </w:rPr>
        <w:tab/>
        <w:t xml:space="preserve">CONN Toolbox Workshop, </w:t>
      </w:r>
      <w:r w:rsidRPr="00141ED0">
        <w:rPr>
          <w:rFonts w:ascii="Avenir Next LT Pro" w:hAnsi="Avenir Next LT Pro" w:cs="Times New Roman"/>
          <w:i/>
          <w:iCs/>
          <w:color w:val="A5A5A5" w:themeColor="accent3"/>
        </w:rPr>
        <w:t>MGH Martinos Center for Biomedical Imaging</w:t>
      </w:r>
    </w:p>
    <w:p w14:paraId="3F335BED" w14:textId="3CBE89B6" w:rsidR="00FB6273" w:rsidRPr="009319AB" w:rsidRDefault="00FB6273" w:rsidP="00691BB4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</w:rPr>
      </w:pPr>
      <w:r w:rsidRPr="00957471">
        <w:rPr>
          <w:rFonts w:ascii="Avenir Next LT Pro" w:hAnsi="Avenir Next LT Pro" w:cs="Times New Roman"/>
        </w:rPr>
        <w:t>2020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  <w:t>Network Analys</w:t>
      </w:r>
      <w:r w:rsidR="000448D8" w:rsidRPr="00957471">
        <w:rPr>
          <w:rFonts w:ascii="Avenir Next LT Pro" w:hAnsi="Avenir Next LT Pro" w:cs="Times New Roman"/>
        </w:rPr>
        <w:t>e</w:t>
      </w:r>
      <w:r w:rsidRPr="00957471">
        <w:rPr>
          <w:rFonts w:ascii="Avenir Next LT Pro" w:hAnsi="Avenir Next LT Pro" w:cs="Times New Roman"/>
        </w:rPr>
        <w:t>s in R</w:t>
      </w:r>
      <w:r w:rsidR="009319AB">
        <w:rPr>
          <w:rFonts w:ascii="Avenir Next LT Pro" w:hAnsi="Avenir Next LT Pro" w:cs="Times New Roman"/>
        </w:rPr>
        <w:t xml:space="preserve">, </w:t>
      </w:r>
      <w:r w:rsidRPr="009319AB">
        <w:rPr>
          <w:rFonts w:ascii="Avenir Next LT Pro" w:hAnsi="Avenir Next LT Pro" w:cs="Times New Roman"/>
          <w:color w:val="7B7B7B" w:themeColor="accent3" w:themeShade="BF"/>
        </w:rPr>
        <w:t>International Society for Traumatic Stress Studies</w:t>
      </w:r>
    </w:p>
    <w:p w14:paraId="130CC3FB" w14:textId="2A057802" w:rsidR="00141ED0" w:rsidRPr="00141ED0" w:rsidRDefault="00915060" w:rsidP="00141ED0">
      <w:pPr>
        <w:tabs>
          <w:tab w:val="left" w:pos="720"/>
          <w:tab w:val="left" w:pos="1080"/>
        </w:tabs>
        <w:rPr>
          <w:rFonts w:ascii="Avenir Next LT Pro" w:hAnsi="Avenir Next LT Pro" w:cs="Times New Roman"/>
          <w:color w:val="7B7B7B" w:themeColor="accent3" w:themeShade="BF"/>
        </w:rPr>
      </w:pPr>
      <w:r w:rsidRPr="00957471">
        <w:rPr>
          <w:rFonts w:ascii="Avenir Next LT Pro" w:hAnsi="Avenir Next LT Pro" w:cs="Times New Roman"/>
        </w:rPr>
        <w:t>2019</w:t>
      </w:r>
      <w:r w:rsidRPr="00957471">
        <w:rPr>
          <w:rFonts w:ascii="Avenir Next LT Pro" w:hAnsi="Avenir Next LT Pro" w:cs="Times New Roman"/>
        </w:rPr>
        <w:tab/>
      </w:r>
      <w:r w:rsidRPr="00957471">
        <w:rPr>
          <w:rFonts w:ascii="Avenir Next LT Pro" w:hAnsi="Avenir Next LT Pro" w:cs="Times New Roman"/>
        </w:rPr>
        <w:tab/>
        <w:t>University of Michigan’s Summer Training Course in fMRI</w:t>
      </w:r>
      <w:r w:rsidR="00A464D9">
        <w:rPr>
          <w:rFonts w:ascii="Avenir Next LT Pro" w:hAnsi="Avenir Next LT Pro" w:cs="Times New Roman"/>
        </w:rPr>
        <w:t xml:space="preserve"> </w:t>
      </w:r>
      <w:r w:rsidR="00B37101" w:rsidRPr="006C28C9">
        <w:rPr>
          <w:rFonts w:ascii="Avenir Next LT Pro" w:hAnsi="Avenir Next LT Pro" w:cs="Times New Roman"/>
          <w:color w:val="7B7B7B" w:themeColor="accent3" w:themeShade="BF"/>
        </w:rPr>
        <w:t>s</w:t>
      </w:r>
      <w:r w:rsidRPr="006C28C9">
        <w:rPr>
          <w:rFonts w:ascii="Avenir Next LT Pro" w:hAnsi="Avenir Next LT Pro" w:cs="Times New Roman"/>
          <w:color w:val="7B7B7B" w:themeColor="accent3" w:themeShade="BF"/>
        </w:rPr>
        <w:t>upported by the NIH</w:t>
      </w:r>
    </w:p>
    <w:p w14:paraId="016EB7BA" w14:textId="7B030F9A" w:rsidR="00821092" w:rsidRDefault="00821092" w:rsidP="00050567">
      <w:pPr>
        <w:tabs>
          <w:tab w:val="right" w:pos="8640"/>
        </w:tabs>
        <w:spacing w:before="80"/>
        <w:jc w:val="center"/>
        <w:rPr>
          <w:rFonts w:ascii="Avenir Next LT Pro" w:hAnsi="Avenir Next LT Pro" w:cs="Times New Roman"/>
        </w:rPr>
      </w:pPr>
      <w:r>
        <w:rPr>
          <w:rFonts w:ascii="Avenir Next LT Pro" w:hAnsi="Avenir Next LT Pro" w:cs="Times New Roman"/>
          <w:b/>
          <w:color w:val="1F4E79" w:themeColor="accent1" w:themeShade="80"/>
          <w:sz w:val="28"/>
          <w:szCs w:val="28"/>
        </w:rPr>
        <w:t>Scientific Memberships</w:t>
      </w:r>
    </w:p>
    <w:p w14:paraId="504CF08A" w14:textId="6F3CA6E8" w:rsidR="00821092" w:rsidRPr="00957471" w:rsidRDefault="00821092" w:rsidP="00A065E9">
      <w:pPr>
        <w:rPr>
          <w:rStyle w:val="Strong"/>
          <w:rFonts w:ascii="Avenir Next LT Pro" w:hAnsi="Avenir Next LT Pro" w:cs="Times New Roman"/>
          <w:u w:val="single"/>
        </w:rPr>
        <w:sectPr w:rsidR="00821092" w:rsidRPr="00957471" w:rsidSect="00152676">
          <w:footerReference w:type="default" r:id="rId15"/>
          <w:pgSz w:w="12240" w:h="15840"/>
          <w:pgMar w:top="1080" w:right="1080" w:bottom="1080" w:left="1080" w:header="720" w:footer="0" w:gutter="0"/>
          <w:cols w:space="720"/>
          <w:docGrid w:linePitch="360"/>
        </w:sectPr>
      </w:pPr>
    </w:p>
    <w:p w14:paraId="7F7F47B7" w14:textId="77777777" w:rsidR="00647488" w:rsidRPr="00821092" w:rsidRDefault="00647488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>Society for Neuroscience (SfN)</w:t>
      </w:r>
    </w:p>
    <w:p w14:paraId="50EF24CD" w14:textId="77777777" w:rsidR="00647488" w:rsidRPr="00821092" w:rsidRDefault="00647488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>Society of Biological Psychiatry (SOBP)</w:t>
      </w:r>
    </w:p>
    <w:p w14:paraId="0163A6EA" w14:textId="70D13BB5" w:rsidR="00647488" w:rsidRPr="00821092" w:rsidRDefault="00647488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 xml:space="preserve">Pavlovian Society </w:t>
      </w:r>
      <w:r w:rsidR="00C0645C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  <w:r w:rsidR="00C0645C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  <w:r w:rsidR="00C0645C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  <w:r w:rsidR="00C0645C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</w:p>
    <w:p w14:paraId="16BE80D1" w14:textId="77777777" w:rsidR="00647488" w:rsidRPr="00821092" w:rsidRDefault="00647488" w:rsidP="004E3F1E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>International Neuroethics Society (INS)</w:t>
      </w:r>
    </w:p>
    <w:p w14:paraId="5DA5F33A" w14:textId="77777777" w:rsidR="00B21C89" w:rsidRPr="00821092" w:rsidRDefault="00B21C89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sectPr w:rsidR="00B21C89" w:rsidRPr="00821092" w:rsidSect="00B21C89">
          <w:type w:val="continuous"/>
          <w:pgSz w:w="12240" w:h="15840"/>
          <w:pgMar w:top="1080" w:right="1080" w:bottom="1080" w:left="1080" w:header="720" w:footer="720" w:gutter="0"/>
          <w:cols w:num="2" w:space="720"/>
          <w:docGrid w:linePitch="360"/>
        </w:sectPr>
      </w:pPr>
    </w:p>
    <w:p w14:paraId="3A28D64B" w14:textId="56E6C6B8" w:rsidR="00647488" w:rsidRPr="00821092" w:rsidRDefault="00647488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>American Psychological Association (APA)</w:t>
      </w:r>
      <w:r w:rsidR="004E3F1E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  <w:r w:rsidR="004E3F1E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  <w:r w:rsidR="004E3F1E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ab/>
      </w:r>
    </w:p>
    <w:p w14:paraId="29F2D4DA" w14:textId="366427BA" w:rsidR="00735045" w:rsidRDefault="00735045" w:rsidP="00A43064">
      <w:pP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</w:pPr>
      <w:r w:rsidRPr="00821092"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lastRenderedPageBreak/>
        <w:t>International Society of Traumatic Stress Studies (ISTSS)</w:t>
      </w:r>
    </w:p>
    <w:p w14:paraId="3B54E1B6" w14:textId="7107954A" w:rsidR="004E3F1E" w:rsidRPr="00821092" w:rsidRDefault="004E3F1E" w:rsidP="00A43064">
      <w:pPr>
        <w:rPr>
          <w:rFonts w:ascii="Avenir Next LT Pro" w:hAnsi="Avenir Next LT Pro" w:cs="Times New Roman"/>
          <w:color w:val="7B7B7B" w:themeColor="accent3" w:themeShade="BF"/>
        </w:rPr>
      </w:pPr>
      <w:r>
        <w:rPr>
          <w:rStyle w:val="Strong"/>
          <w:rFonts w:ascii="Avenir Next LT Pro" w:hAnsi="Avenir Next LT Pro" w:cs="Times New Roman"/>
          <w:b w:val="0"/>
          <w:bCs w:val="0"/>
          <w:color w:val="7B7B7B" w:themeColor="accent3" w:themeShade="BF"/>
        </w:rPr>
        <w:t>Organization of Human Brain Mapping (OHBM)</w:t>
      </w:r>
    </w:p>
    <w:sectPr w:rsidR="004E3F1E" w:rsidRPr="00821092" w:rsidSect="00B21C89">
      <w:type w:val="continuous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C9349" w14:textId="77777777" w:rsidR="00995E4C" w:rsidRDefault="00995E4C" w:rsidP="005B4E5E">
      <w:r>
        <w:separator/>
      </w:r>
    </w:p>
  </w:endnote>
  <w:endnote w:type="continuationSeparator" w:id="0">
    <w:p w14:paraId="73E05A87" w14:textId="77777777" w:rsidR="00995E4C" w:rsidRDefault="00995E4C" w:rsidP="005B4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93151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1085BA" w14:textId="77777777" w:rsidR="00F41EB5" w:rsidRDefault="00E35A0B">
        <w:pPr>
          <w:pStyle w:val="Footer"/>
          <w:jc w:val="center"/>
          <w:rPr>
            <w:noProof/>
          </w:rPr>
        </w:pPr>
        <w:r>
          <w:t>Webb</w:t>
        </w:r>
        <w:r w:rsidR="00B04FCD">
          <w:t xml:space="preserve"> </w:t>
        </w:r>
        <w:r w:rsidR="00B04FCD">
          <w:fldChar w:fldCharType="begin"/>
        </w:r>
        <w:r w:rsidR="00B04FCD">
          <w:instrText xml:space="preserve"> PAGE   \* MERGEFORMAT </w:instrText>
        </w:r>
        <w:r w:rsidR="00B04FCD">
          <w:fldChar w:fldCharType="separate"/>
        </w:r>
        <w:r w:rsidR="00DE463A">
          <w:rPr>
            <w:noProof/>
          </w:rPr>
          <w:t>3</w:t>
        </w:r>
        <w:r w:rsidR="00B04FCD">
          <w:rPr>
            <w:noProof/>
          </w:rPr>
          <w:fldChar w:fldCharType="end"/>
        </w:r>
      </w:p>
      <w:p w14:paraId="47D388A1" w14:textId="0A9BBEC1" w:rsidR="00F41EB5" w:rsidRDefault="00000000">
        <w:pPr>
          <w:pStyle w:val="Footer"/>
          <w:jc w:val="center"/>
          <w:rPr>
            <w:rFonts w:cstheme="minorHAnsi"/>
            <w:sz w:val="22"/>
            <w:szCs w:val="28"/>
            <w:vertAlign w:val="superscript"/>
          </w:rPr>
        </w:pPr>
      </w:p>
    </w:sdtContent>
  </w:sdt>
  <w:p w14:paraId="1F6BD06A" w14:textId="5D83CB6E" w:rsidR="00723406" w:rsidRDefault="00723406" w:rsidP="00B04FC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2C2B3" w14:textId="77777777" w:rsidR="00995E4C" w:rsidRDefault="00995E4C" w:rsidP="005B4E5E">
      <w:r>
        <w:separator/>
      </w:r>
    </w:p>
  </w:footnote>
  <w:footnote w:type="continuationSeparator" w:id="0">
    <w:p w14:paraId="40CAF817" w14:textId="77777777" w:rsidR="00995E4C" w:rsidRDefault="00995E4C" w:rsidP="005B4E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541C5"/>
    <w:multiLevelType w:val="hybridMultilevel"/>
    <w:tmpl w:val="E45AE3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E7141C"/>
    <w:multiLevelType w:val="hybridMultilevel"/>
    <w:tmpl w:val="53EAB3F4"/>
    <w:lvl w:ilvl="0" w:tplc="C6AC3C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F053A6F"/>
    <w:multiLevelType w:val="hybridMultilevel"/>
    <w:tmpl w:val="6F3E0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527B8"/>
    <w:multiLevelType w:val="multilevel"/>
    <w:tmpl w:val="277AE850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22"/>
      </w:rPr>
    </w:lvl>
    <w:lvl w:ilvl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46171C27"/>
    <w:multiLevelType w:val="hybridMultilevel"/>
    <w:tmpl w:val="47AA92E2"/>
    <w:lvl w:ilvl="0" w:tplc="6BE817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AB1D57"/>
    <w:multiLevelType w:val="hybridMultilevel"/>
    <w:tmpl w:val="7D084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555644"/>
    <w:multiLevelType w:val="hybridMultilevel"/>
    <w:tmpl w:val="70A61B80"/>
    <w:lvl w:ilvl="0" w:tplc="975630CE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  <w:color w:val="7B7B7B" w:themeColor="accent3" w:themeShade="BF"/>
      </w:rPr>
    </w:lvl>
    <w:lvl w:ilvl="1" w:tplc="84D6882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color w:val="7B7B7B" w:themeColor="accent3" w:themeShade="BF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67723B33"/>
    <w:multiLevelType w:val="hybridMultilevel"/>
    <w:tmpl w:val="68309570"/>
    <w:lvl w:ilvl="0" w:tplc="09A0AB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6F416A"/>
    <w:multiLevelType w:val="hybridMultilevel"/>
    <w:tmpl w:val="73003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5A6234"/>
    <w:multiLevelType w:val="hybridMultilevel"/>
    <w:tmpl w:val="5E24E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0B4AD2"/>
    <w:multiLevelType w:val="hybridMultilevel"/>
    <w:tmpl w:val="7354B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FC4A46"/>
    <w:multiLevelType w:val="hybridMultilevel"/>
    <w:tmpl w:val="106C84E8"/>
    <w:lvl w:ilvl="0" w:tplc="EEF6E15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FB350A"/>
    <w:multiLevelType w:val="hybridMultilevel"/>
    <w:tmpl w:val="18DE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1358208">
    <w:abstractNumId w:val="6"/>
  </w:num>
  <w:num w:numId="2" w16cid:durableId="1504080048">
    <w:abstractNumId w:val="3"/>
  </w:num>
  <w:num w:numId="3" w16cid:durableId="1676613899">
    <w:abstractNumId w:val="5"/>
  </w:num>
  <w:num w:numId="4" w16cid:durableId="1739938202">
    <w:abstractNumId w:val="2"/>
  </w:num>
  <w:num w:numId="5" w16cid:durableId="1065418860">
    <w:abstractNumId w:val="9"/>
  </w:num>
  <w:num w:numId="6" w16cid:durableId="119033488">
    <w:abstractNumId w:val="12"/>
  </w:num>
  <w:num w:numId="7" w16cid:durableId="558250084">
    <w:abstractNumId w:val="10"/>
  </w:num>
  <w:num w:numId="8" w16cid:durableId="166672216">
    <w:abstractNumId w:val="8"/>
  </w:num>
  <w:num w:numId="9" w16cid:durableId="753820393">
    <w:abstractNumId w:val="0"/>
  </w:num>
  <w:num w:numId="10" w16cid:durableId="1041202858">
    <w:abstractNumId w:val="4"/>
  </w:num>
  <w:num w:numId="11" w16cid:durableId="1009408947">
    <w:abstractNumId w:val="7"/>
  </w:num>
  <w:num w:numId="12" w16cid:durableId="736783906">
    <w:abstractNumId w:val="1"/>
  </w:num>
  <w:num w:numId="13" w16cid:durableId="11934192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CEB"/>
    <w:rsid w:val="00000FDD"/>
    <w:rsid w:val="00005156"/>
    <w:rsid w:val="00005565"/>
    <w:rsid w:val="00005E14"/>
    <w:rsid w:val="00006619"/>
    <w:rsid w:val="000110B3"/>
    <w:rsid w:val="00011A2E"/>
    <w:rsid w:val="00012361"/>
    <w:rsid w:val="0001499D"/>
    <w:rsid w:val="000177C0"/>
    <w:rsid w:val="00017E2A"/>
    <w:rsid w:val="00021198"/>
    <w:rsid w:val="000274E9"/>
    <w:rsid w:val="00032977"/>
    <w:rsid w:val="00032E83"/>
    <w:rsid w:val="000349D5"/>
    <w:rsid w:val="00034EE1"/>
    <w:rsid w:val="00036D56"/>
    <w:rsid w:val="00040186"/>
    <w:rsid w:val="000410FB"/>
    <w:rsid w:val="000448D8"/>
    <w:rsid w:val="00046476"/>
    <w:rsid w:val="00050567"/>
    <w:rsid w:val="0005326E"/>
    <w:rsid w:val="0005620B"/>
    <w:rsid w:val="000565DA"/>
    <w:rsid w:val="00056C73"/>
    <w:rsid w:val="0005753D"/>
    <w:rsid w:val="000578D8"/>
    <w:rsid w:val="00057EDA"/>
    <w:rsid w:val="00060A2E"/>
    <w:rsid w:val="00061466"/>
    <w:rsid w:val="00064743"/>
    <w:rsid w:val="000649D7"/>
    <w:rsid w:val="00065AED"/>
    <w:rsid w:val="00067CEB"/>
    <w:rsid w:val="00071E5C"/>
    <w:rsid w:val="000748CA"/>
    <w:rsid w:val="00084980"/>
    <w:rsid w:val="00087D4A"/>
    <w:rsid w:val="0009137F"/>
    <w:rsid w:val="00093540"/>
    <w:rsid w:val="00094C4E"/>
    <w:rsid w:val="0009525D"/>
    <w:rsid w:val="000A24BF"/>
    <w:rsid w:val="000A43A9"/>
    <w:rsid w:val="000A50D1"/>
    <w:rsid w:val="000A6A3B"/>
    <w:rsid w:val="000B08FA"/>
    <w:rsid w:val="000B1ED5"/>
    <w:rsid w:val="000B4989"/>
    <w:rsid w:val="000C017E"/>
    <w:rsid w:val="000C1EEF"/>
    <w:rsid w:val="000C6231"/>
    <w:rsid w:val="000C677A"/>
    <w:rsid w:val="000D55D4"/>
    <w:rsid w:val="000D6606"/>
    <w:rsid w:val="000D662E"/>
    <w:rsid w:val="000D6D4C"/>
    <w:rsid w:val="000E05B6"/>
    <w:rsid w:val="000E13B3"/>
    <w:rsid w:val="000E1F2E"/>
    <w:rsid w:val="000E28DF"/>
    <w:rsid w:val="000E432A"/>
    <w:rsid w:val="000E4E60"/>
    <w:rsid w:val="000E72FF"/>
    <w:rsid w:val="000F073C"/>
    <w:rsid w:val="000F3A81"/>
    <w:rsid w:val="000F5E5F"/>
    <w:rsid w:val="00102CC8"/>
    <w:rsid w:val="00102D9C"/>
    <w:rsid w:val="001041B7"/>
    <w:rsid w:val="00105CE6"/>
    <w:rsid w:val="00115870"/>
    <w:rsid w:val="001167A5"/>
    <w:rsid w:val="001167F9"/>
    <w:rsid w:val="00116BF7"/>
    <w:rsid w:val="00117FA0"/>
    <w:rsid w:val="00124979"/>
    <w:rsid w:val="00124ED4"/>
    <w:rsid w:val="001272AE"/>
    <w:rsid w:val="00130429"/>
    <w:rsid w:val="00130733"/>
    <w:rsid w:val="00133932"/>
    <w:rsid w:val="00134029"/>
    <w:rsid w:val="00134613"/>
    <w:rsid w:val="001401BB"/>
    <w:rsid w:val="001408E4"/>
    <w:rsid w:val="00140931"/>
    <w:rsid w:val="001410DA"/>
    <w:rsid w:val="00141ED0"/>
    <w:rsid w:val="00145734"/>
    <w:rsid w:val="001469AF"/>
    <w:rsid w:val="00150ECB"/>
    <w:rsid w:val="0015155A"/>
    <w:rsid w:val="00152676"/>
    <w:rsid w:val="00153390"/>
    <w:rsid w:val="00156C78"/>
    <w:rsid w:val="00164B21"/>
    <w:rsid w:val="00172D0A"/>
    <w:rsid w:val="001747CC"/>
    <w:rsid w:val="00177E41"/>
    <w:rsid w:val="0018064C"/>
    <w:rsid w:val="0018142F"/>
    <w:rsid w:val="00185CE8"/>
    <w:rsid w:val="00186B09"/>
    <w:rsid w:val="001953B2"/>
    <w:rsid w:val="0019747E"/>
    <w:rsid w:val="00197510"/>
    <w:rsid w:val="001A2048"/>
    <w:rsid w:val="001A21BE"/>
    <w:rsid w:val="001A337B"/>
    <w:rsid w:val="001A7470"/>
    <w:rsid w:val="001B035B"/>
    <w:rsid w:val="001B274A"/>
    <w:rsid w:val="001B371C"/>
    <w:rsid w:val="001B3CA6"/>
    <w:rsid w:val="001B3F1E"/>
    <w:rsid w:val="001B61C0"/>
    <w:rsid w:val="001C15EC"/>
    <w:rsid w:val="001C40FB"/>
    <w:rsid w:val="001C619A"/>
    <w:rsid w:val="001D1602"/>
    <w:rsid w:val="001D2CDC"/>
    <w:rsid w:val="001D3036"/>
    <w:rsid w:val="001D3737"/>
    <w:rsid w:val="001D58E0"/>
    <w:rsid w:val="001E1444"/>
    <w:rsid w:val="001E2C57"/>
    <w:rsid w:val="001E33B7"/>
    <w:rsid w:val="001E5DE0"/>
    <w:rsid w:val="001F0D31"/>
    <w:rsid w:val="002011C2"/>
    <w:rsid w:val="002018B6"/>
    <w:rsid w:val="00202F11"/>
    <w:rsid w:val="00206878"/>
    <w:rsid w:val="00207262"/>
    <w:rsid w:val="00207E6E"/>
    <w:rsid w:val="00211FF4"/>
    <w:rsid w:val="002121C2"/>
    <w:rsid w:val="00212BB8"/>
    <w:rsid w:val="00213CE0"/>
    <w:rsid w:val="002151E1"/>
    <w:rsid w:val="002212B7"/>
    <w:rsid w:val="002220F6"/>
    <w:rsid w:val="00222156"/>
    <w:rsid w:val="00223654"/>
    <w:rsid w:val="002324CB"/>
    <w:rsid w:val="00234A76"/>
    <w:rsid w:val="00236DC4"/>
    <w:rsid w:val="00237A18"/>
    <w:rsid w:val="00241459"/>
    <w:rsid w:val="00242014"/>
    <w:rsid w:val="00242BE4"/>
    <w:rsid w:val="00244ACC"/>
    <w:rsid w:val="00247828"/>
    <w:rsid w:val="00251876"/>
    <w:rsid w:val="00251BB9"/>
    <w:rsid w:val="002520AF"/>
    <w:rsid w:val="002555A9"/>
    <w:rsid w:val="0025728D"/>
    <w:rsid w:val="002577D7"/>
    <w:rsid w:val="002610AD"/>
    <w:rsid w:val="0026131F"/>
    <w:rsid w:val="00267ED4"/>
    <w:rsid w:val="00271D38"/>
    <w:rsid w:val="00272A61"/>
    <w:rsid w:val="0027407F"/>
    <w:rsid w:val="00275800"/>
    <w:rsid w:val="00277110"/>
    <w:rsid w:val="00283705"/>
    <w:rsid w:val="00284C78"/>
    <w:rsid w:val="00286F19"/>
    <w:rsid w:val="0028742B"/>
    <w:rsid w:val="0029197D"/>
    <w:rsid w:val="002A028F"/>
    <w:rsid w:val="002A12AB"/>
    <w:rsid w:val="002A1853"/>
    <w:rsid w:val="002A1B42"/>
    <w:rsid w:val="002A20A4"/>
    <w:rsid w:val="002A3C48"/>
    <w:rsid w:val="002A5F0A"/>
    <w:rsid w:val="002A68E6"/>
    <w:rsid w:val="002B2FD9"/>
    <w:rsid w:val="002C20D9"/>
    <w:rsid w:val="002C3ED3"/>
    <w:rsid w:val="002D07E9"/>
    <w:rsid w:val="002D088E"/>
    <w:rsid w:val="002D1612"/>
    <w:rsid w:val="002D1D45"/>
    <w:rsid w:val="002D40B2"/>
    <w:rsid w:val="002D4ECD"/>
    <w:rsid w:val="002D5283"/>
    <w:rsid w:val="002D60E1"/>
    <w:rsid w:val="002D6C55"/>
    <w:rsid w:val="002E05B4"/>
    <w:rsid w:val="002E3FE1"/>
    <w:rsid w:val="002E6860"/>
    <w:rsid w:val="002F069D"/>
    <w:rsid w:val="002F0751"/>
    <w:rsid w:val="002F14EA"/>
    <w:rsid w:val="002F1C63"/>
    <w:rsid w:val="002F4BD7"/>
    <w:rsid w:val="002F5A65"/>
    <w:rsid w:val="003001C6"/>
    <w:rsid w:val="00300392"/>
    <w:rsid w:val="00304F34"/>
    <w:rsid w:val="0031335E"/>
    <w:rsid w:val="0031551B"/>
    <w:rsid w:val="00316E34"/>
    <w:rsid w:val="00317785"/>
    <w:rsid w:val="00317828"/>
    <w:rsid w:val="00321419"/>
    <w:rsid w:val="0032405B"/>
    <w:rsid w:val="003257D8"/>
    <w:rsid w:val="00325C91"/>
    <w:rsid w:val="003263FE"/>
    <w:rsid w:val="003264D1"/>
    <w:rsid w:val="0033001E"/>
    <w:rsid w:val="00332C70"/>
    <w:rsid w:val="00333956"/>
    <w:rsid w:val="00337684"/>
    <w:rsid w:val="0034440A"/>
    <w:rsid w:val="0034493F"/>
    <w:rsid w:val="00345095"/>
    <w:rsid w:val="00346CC6"/>
    <w:rsid w:val="003470FE"/>
    <w:rsid w:val="0034720A"/>
    <w:rsid w:val="00347CDE"/>
    <w:rsid w:val="00351541"/>
    <w:rsid w:val="00352A05"/>
    <w:rsid w:val="0035428E"/>
    <w:rsid w:val="00354BB4"/>
    <w:rsid w:val="00357635"/>
    <w:rsid w:val="00360629"/>
    <w:rsid w:val="00362AD8"/>
    <w:rsid w:val="0036452A"/>
    <w:rsid w:val="00365CF0"/>
    <w:rsid w:val="00371632"/>
    <w:rsid w:val="00372EF2"/>
    <w:rsid w:val="00374F4E"/>
    <w:rsid w:val="0037628C"/>
    <w:rsid w:val="00376ADB"/>
    <w:rsid w:val="00376D32"/>
    <w:rsid w:val="0038100E"/>
    <w:rsid w:val="00386640"/>
    <w:rsid w:val="003900BB"/>
    <w:rsid w:val="003909F9"/>
    <w:rsid w:val="00392DDF"/>
    <w:rsid w:val="00393D06"/>
    <w:rsid w:val="003953A9"/>
    <w:rsid w:val="003977B5"/>
    <w:rsid w:val="003A084D"/>
    <w:rsid w:val="003A262D"/>
    <w:rsid w:val="003A45C7"/>
    <w:rsid w:val="003A6ED1"/>
    <w:rsid w:val="003B0149"/>
    <w:rsid w:val="003B54E0"/>
    <w:rsid w:val="003C2E51"/>
    <w:rsid w:val="003C6F4D"/>
    <w:rsid w:val="003D2320"/>
    <w:rsid w:val="003D3B72"/>
    <w:rsid w:val="003D55FD"/>
    <w:rsid w:val="003D6C95"/>
    <w:rsid w:val="003E34C7"/>
    <w:rsid w:val="003E4363"/>
    <w:rsid w:val="003E6B10"/>
    <w:rsid w:val="003E758A"/>
    <w:rsid w:val="003E7AB6"/>
    <w:rsid w:val="003E7C90"/>
    <w:rsid w:val="003F0617"/>
    <w:rsid w:val="003F1318"/>
    <w:rsid w:val="003F16CB"/>
    <w:rsid w:val="003F469F"/>
    <w:rsid w:val="003F5ED2"/>
    <w:rsid w:val="00400464"/>
    <w:rsid w:val="00400C32"/>
    <w:rsid w:val="0040435B"/>
    <w:rsid w:val="00404BB3"/>
    <w:rsid w:val="004061E5"/>
    <w:rsid w:val="0041132C"/>
    <w:rsid w:val="00413EB3"/>
    <w:rsid w:val="004147AB"/>
    <w:rsid w:val="0041585A"/>
    <w:rsid w:val="0042110E"/>
    <w:rsid w:val="0042206B"/>
    <w:rsid w:val="004234FC"/>
    <w:rsid w:val="004243D0"/>
    <w:rsid w:val="0042515A"/>
    <w:rsid w:val="00425A5B"/>
    <w:rsid w:val="004336C9"/>
    <w:rsid w:val="00434BBD"/>
    <w:rsid w:val="004366BE"/>
    <w:rsid w:val="004410C7"/>
    <w:rsid w:val="00441D9A"/>
    <w:rsid w:val="00445AE8"/>
    <w:rsid w:val="00451393"/>
    <w:rsid w:val="00451503"/>
    <w:rsid w:val="00455CF8"/>
    <w:rsid w:val="00460ABC"/>
    <w:rsid w:val="00463401"/>
    <w:rsid w:val="00464AB4"/>
    <w:rsid w:val="0046545C"/>
    <w:rsid w:val="0046672D"/>
    <w:rsid w:val="0047347A"/>
    <w:rsid w:val="00477484"/>
    <w:rsid w:val="00481239"/>
    <w:rsid w:val="004812A1"/>
    <w:rsid w:val="00483E60"/>
    <w:rsid w:val="0048535E"/>
    <w:rsid w:val="00486155"/>
    <w:rsid w:val="0048672E"/>
    <w:rsid w:val="00486EAF"/>
    <w:rsid w:val="0049007C"/>
    <w:rsid w:val="00490478"/>
    <w:rsid w:val="00491675"/>
    <w:rsid w:val="004A3023"/>
    <w:rsid w:val="004A670F"/>
    <w:rsid w:val="004A7449"/>
    <w:rsid w:val="004B36F3"/>
    <w:rsid w:val="004B781C"/>
    <w:rsid w:val="004C02E9"/>
    <w:rsid w:val="004C12D9"/>
    <w:rsid w:val="004C2E6F"/>
    <w:rsid w:val="004C500F"/>
    <w:rsid w:val="004C70D7"/>
    <w:rsid w:val="004D3C5C"/>
    <w:rsid w:val="004E3F1E"/>
    <w:rsid w:val="004E3FD7"/>
    <w:rsid w:val="004E5DDA"/>
    <w:rsid w:val="004F2C01"/>
    <w:rsid w:val="004F60C3"/>
    <w:rsid w:val="00500529"/>
    <w:rsid w:val="00506FB7"/>
    <w:rsid w:val="00510F0A"/>
    <w:rsid w:val="005152EB"/>
    <w:rsid w:val="00517A85"/>
    <w:rsid w:val="00523692"/>
    <w:rsid w:val="00524A43"/>
    <w:rsid w:val="00527699"/>
    <w:rsid w:val="005313BD"/>
    <w:rsid w:val="00531456"/>
    <w:rsid w:val="00531FF5"/>
    <w:rsid w:val="0053203C"/>
    <w:rsid w:val="00532F04"/>
    <w:rsid w:val="005347FF"/>
    <w:rsid w:val="00534CAB"/>
    <w:rsid w:val="00535010"/>
    <w:rsid w:val="00536C9D"/>
    <w:rsid w:val="0053734D"/>
    <w:rsid w:val="005376BA"/>
    <w:rsid w:val="00541E26"/>
    <w:rsid w:val="00542D5E"/>
    <w:rsid w:val="00544E4C"/>
    <w:rsid w:val="0054597D"/>
    <w:rsid w:val="00547198"/>
    <w:rsid w:val="00550F3C"/>
    <w:rsid w:val="00552BDB"/>
    <w:rsid w:val="005536D5"/>
    <w:rsid w:val="00553BFF"/>
    <w:rsid w:val="00555787"/>
    <w:rsid w:val="00557ECB"/>
    <w:rsid w:val="00562299"/>
    <w:rsid w:val="005655E7"/>
    <w:rsid w:val="00565EB7"/>
    <w:rsid w:val="005666F8"/>
    <w:rsid w:val="0056677C"/>
    <w:rsid w:val="00566BD9"/>
    <w:rsid w:val="00570844"/>
    <w:rsid w:val="00571902"/>
    <w:rsid w:val="005735B0"/>
    <w:rsid w:val="00574A0A"/>
    <w:rsid w:val="00574ADF"/>
    <w:rsid w:val="005754CB"/>
    <w:rsid w:val="005770AA"/>
    <w:rsid w:val="00577822"/>
    <w:rsid w:val="00583426"/>
    <w:rsid w:val="005858A8"/>
    <w:rsid w:val="00585E2F"/>
    <w:rsid w:val="0059174F"/>
    <w:rsid w:val="00592C26"/>
    <w:rsid w:val="005975C9"/>
    <w:rsid w:val="005A05F6"/>
    <w:rsid w:val="005B033B"/>
    <w:rsid w:val="005B0E34"/>
    <w:rsid w:val="005B4E5E"/>
    <w:rsid w:val="005B56B9"/>
    <w:rsid w:val="005B6831"/>
    <w:rsid w:val="005C1CF2"/>
    <w:rsid w:val="005C232F"/>
    <w:rsid w:val="005C245D"/>
    <w:rsid w:val="005C4A2F"/>
    <w:rsid w:val="005C552F"/>
    <w:rsid w:val="005C799C"/>
    <w:rsid w:val="005D0911"/>
    <w:rsid w:val="005D0BB6"/>
    <w:rsid w:val="005D0D7B"/>
    <w:rsid w:val="005D16D1"/>
    <w:rsid w:val="005D4244"/>
    <w:rsid w:val="005D591C"/>
    <w:rsid w:val="005D7C5D"/>
    <w:rsid w:val="005E144B"/>
    <w:rsid w:val="005E2696"/>
    <w:rsid w:val="005E42D5"/>
    <w:rsid w:val="005E4F28"/>
    <w:rsid w:val="005E58A9"/>
    <w:rsid w:val="005E64B1"/>
    <w:rsid w:val="005F126E"/>
    <w:rsid w:val="005F33B0"/>
    <w:rsid w:val="005F38F5"/>
    <w:rsid w:val="005F3B0B"/>
    <w:rsid w:val="005F3B16"/>
    <w:rsid w:val="005F413F"/>
    <w:rsid w:val="00602F99"/>
    <w:rsid w:val="0060461A"/>
    <w:rsid w:val="00605D3A"/>
    <w:rsid w:val="006068E9"/>
    <w:rsid w:val="006109A7"/>
    <w:rsid w:val="00610CE1"/>
    <w:rsid w:val="00612FDF"/>
    <w:rsid w:val="0061361D"/>
    <w:rsid w:val="00615E6B"/>
    <w:rsid w:val="0061629C"/>
    <w:rsid w:val="0062299E"/>
    <w:rsid w:val="00622EF5"/>
    <w:rsid w:val="00624487"/>
    <w:rsid w:val="0063247F"/>
    <w:rsid w:val="0063696C"/>
    <w:rsid w:val="00641B5C"/>
    <w:rsid w:val="00643589"/>
    <w:rsid w:val="006459D8"/>
    <w:rsid w:val="00647488"/>
    <w:rsid w:val="00647ED5"/>
    <w:rsid w:val="00653106"/>
    <w:rsid w:val="00653E6E"/>
    <w:rsid w:val="0065421D"/>
    <w:rsid w:val="00656658"/>
    <w:rsid w:val="00660BAB"/>
    <w:rsid w:val="006635D5"/>
    <w:rsid w:val="00663FCE"/>
    <w:rsid w:val="006724CD"/>
    <w:rsid w:val="006729DA"/>
    <w:rsid w:val="0068163F"/>
    <w:rsid w:val="00681EBC"/>
    <w:rsid w:val="006834D4"/>
    <w:rsid w:val="00685B9A"/>
    <w:rsid w:val="00690A0A"/>
    <w:rsid w:val="00690B4F"/>
    <w:rsid w:val="006918E9"/>
    <w:rsid w:val="00691BB4"/>
    <w:rsid w:val="00692342"/>
    <w:rsid w:val="00692454"/>
    <w:rsid w:val="0069425B"/>
    <w:rsid w:val="00695632"/>
    <w:rsid w:val="006970DC"/>
    <w:rsid w:val="006A37B7"/>
    <w:rsid w:val="006A4AB4"/>
    <w:rsid w:val="006A4EBF"/>
    <w:rsid w:val="006A6CCE"/>
    <w:rsid w:val="006A7234"/>
    <w:rsid w:val="006B02F1"/>
    <w:rsid w:val="006B30C9"/>
    <w:rsid w:val="006B6A70"/>
    <w:rsid w:val="006C0B41"/>
    <w:rsid w:val="006C19E7"/>
    <w:rsid w:val="006C28C9"/>
    <w:rsid w:val="006C301A"/>
    <w:rsid w:val="006C306E"/>
    <w:rsid w:val="006C35A6"/>
    <w:rsid w:val="006C5716"/>
    <w:rsid w:val="006D0757"/>
    <w:rsid w:val="006D1870"/>
    <w:rsid w:val="006D19AD"/>
    <w:rsid w:val="006D3E61"/>
    <w:rsid w:val="006D4BBC"/>
    <w:rsid w:val="006D4C02"/>
    <w:rsid w:val="006D5D90"/>
    <w:rsid w:val="006E1F08"/>
    <w:rsid w:val="006E28DA"/>
    <w:rsid w:val="006E2BA2"/>
    <w:rsid w:val="006E5B66"/>
    <w:rsid w:val="006E6658"/>
    <w:rsid w:val="006F131C"/>
    <w:rsid w:val="006F17FE"/>
    <w:rsid w:val="006F2D3A"/>
    <w:rsid w:val="006F50FB"/>
    <w:rsid w:val="006F6957"/>
    <w:rsid w:val="00701F41"/>
    <w:rsid w:val="007035E5"/>
    <w:rsid w:val="007039AA"/>
    <w:rsid w:val="00710041"/>
    <w:rsid w:val="00710F06"/>
    <w:rsid w:val="007136D3"/>
    <w:rsid w:val="00716300"/>
    <w:rsid w:val="00717EE6"/>
    <w:rsid w:val="0072088E"/>
    <w:rsid w:val="00721075"/>
    <w:rsid w:val="00723406"/>
    <w:rsid w:val="00723CC7"/>
    <w:rsid w:val="00724E16"/>
    <w:rsid w:val="00725FCD"/>
    <w:rsid w:val="00727840"/>
    <w:rsid w:val="00732E9A"/>
    <w:rsid w:val="00735045"/>
    <w:rsid w:val="00736447"/>
    <w:rsid w:val="00737001"/>
    <w:rsid w:val="00737AA7"/>
    <w:rsid w:val="007402E2"/>
    <w:rsid w:val="00740465"/>
    <w:rsid w:val="0074387D"/>
    <w:rsid w:val="00746887"/>
    <w:rsid w:val="007468EE"/>
    <w:rsid w:val="00746D11"/>
    <w:rsid w:val="0075092D"/>
    <w:rsid w:val="00753BDE"/>
    <w:rsid w:val="00756051"/>
    <w:rsid w:val="007605FC"/>
    <w:rsid w:val="007611E8"/>
    <w:rsid w:val="00763652"/>
    <w:rsid w:val="00764BF4"/>
    <w:rsid w:val="00765E40"/>
    <w:rsid w:val="00766EEB"/>
    <w:rsid w:val="0077471D"/>
    <w:rsid w:val="00780548"/>
    <w:rsid w:val="007836B9"/>
    <w:rsid w:val="00783A0A"/>
    <w:rsid w:val="007845A7"/>
    <w:rsid w:val="00785301"/>
    <w:rsid w:val="007866CA"/>
    <w:rsid w:val="00787A26"/>
    <w:rsid w:val="00792367"/>
    <w:rsid w:val="007960A6"/>
    <w:rsid w:val="0079755A"/>
    <w:rsid w:val="007A249F"/>
    <w:rsid w:val="007A770F"/>
    <w:rsid w:val="007B1B6B"/>
    <w:rsid w:val="007B214C"/>
    <w:rsid w:val="007B3F5B"/>
    <w:rsid w:val="007B507D"/>
    <w:rsid w:val="007B523D"/>
    <w:rsid w:val="007B629B"/>
    <w:rsid w:val="007B73EE"/>
    <w:rsid w:val="007C1F8F"/>
    <w:rsid w:val="007C43A9"/>
    <w:rsid w:val="007C4BDA"/>
    <w:rsid w:val="007C4F40"/>
    <w:rsid w:val="007C7EA0"/>
    <w:rsid w:val="007D2202"/>
    <w:rsid w:val="007E18CF"/>
    <w:rsid w:val="007E278C"/>
    <w:rsid w:val="007E2DF8"/>
    <w:rsid w:val="007E2E53"/>
    <w:rsid w:val="007F0D97"/>
    <w:rsid w:val="007F172A"/>
    <w:rsid w:val="007F3610"/>
    <w:rsid w:val="007F430C"/>
    <w:rsid w:val="007F7325"/>
    <w:rsid w:val="0080146F"/>
    <w:rsid w:val="00803689"/>
    <w:rsid w:val="00803D0E"/>
    <w:rsid w:val="00806447"/>
    <w:rsid w:val="00814AF6"/>
    <w:rsid w:val="008154B7"/>
    <w:rsid w:val="0081574E"/>
    <w:rsid w:val="00816080"/>
    <w:rsid w:val="00816887"/>
    <w:rsid w:val="00816DD7"/>
    <w:rsid w:val="008173BB"/>
    <w:rsid w:val="008174FF"/>
    <w:rsid w:val="00821092"/>
    <w:rsid w:val="008213C1"/>
    <w:rsid w:val="00823B20"/>
    <w:rsid w:val="008241A5"/>
    <w:rsid w:val="00824A88"/>
    <w:rsid w:val="00824ED7"/>
    <w:rsid w:val="008309CC"/>
    <w:rsid w:val="008316CA"/>
    <w:rsid w:val="00831CA7"/>
    <w:rsid w:val="0083364C"/>
    <w:rsid w:val="00834433"/>
    <w:rsid w:val="00834556"/>
    <w:rsid w:val="00837AC2"/>
    <w:rsid w:val="00842B1D"/>
    <w:rsid w:val="00843222"/>
    <w:rsid w:val="00843A27"/>
    <w:rsid w:val="00845792"/>
    <w:rsid w:val="008478CD"/>
    <w:rsid w:val="00853831"/>
    <w:rsid w:val="00862D30"/>
    <w:rsid w:val="0087488E"/>
    <w:rsid w:val="0087792E"/>
    <w:rsid w:val="00877BD9"/>
    <w:rsid w:val="008801F6"/>
    <w:rsid w:val="0088131E"/>
    <w:rsid w:val="0088132A"/>
    <w:rsid w:val="008833F4"/>
    <w:rsid w:val="0088396A"/>
    <w:rsid w:val="00885576"/>
    <w:rsid w:val="00885B22"/>
    <w:rsid w:val="00892A09"/>
    <w:rsid w:val="008A11C3"/>
    <w:rsid w:val="008A39AE"/>
    <w:rsid w:val="008A4E53"/>
    <w:rsid w:val="008A63CF"/>
    <w:rsid w:val="008A6642"/>
    <w:rsid w:val="008A664F"/>
    <w:rsid w:val="008A6B6B"/>
    <w:rsid w:val="008B13B1"/>
    <w:rsid w:val="008B34D3"/>
    <w:rsid w:val="008B3A14"/>
    <w:rsid w:val="008B46CA"/>
    <w:rsid w:val="008B58DB"/>
    <w:rsid w:val="008B7810"/>
    <w:rsid w:val="008B7ED9"/>
    <w:rsid w:val="008C4B99"/>
    <w:rsid w:val="008C5F41"/>
    <w:rsid w:val="008C6AD4"/>
    <w:rsid w:val="008C70A0"/>
    <w:rsid w:val="008D51AD"/>
    <w:rsid w:val="008D681C"/>
    <w:rsid w:val="008E117B"/>
    <w:rsid w:val="008E1762"/>
    <w:rsid w:val="008E61BF"/>
    <w:rsid w:val="008F6B51"/>
    <w:rsid w:val="008F6F66"/>
    <w:rsid w:val="009002B7"/>
    <w:rsid w:val="00900619"/>
    <w:rsid w:val="0090171C"/>
    <w:rsid w:val="009032ED"/>
    <w:rsid w:val="00904BE0"/>
    <w:rsid w:val="0090610A"/>
    <w:rsid w:val="00906F2A"/>
    <w:rsid w:val="00915060"/>
    <w:rsid w:val="00915524"/>
    <w:rsid w:val="009171F4"/>
    <w:rsid w:val="009201F4"/>
    <w:rsid w:val="0092199E"/>
    <w:rsid w:val="009246CE"/>
    <w:rsid w:val="009260DD"/>
    <w:rsid w:val="0092733E"/>
    <w:rsid w:val="009319AB"/>
    <w:rsid w:val="00934562"/>
    <w:rsid w:val="0093643B"/>
    <w:rsid w:val="00937392"/>
    <w:rsid w:val="00941340"/>
    <w:rsid w:val="00941C8B"/>
    <w:rsid w:val="0094331C"/>
    <w:rsid w:val="0094650C"/>
    <w:rsid w:val="0094687F"/>
    <w:rsid w:val="00954370"/>
    <w:rsid w:val="00955B49"/>
    <w:rsid w:val="00957471"/>
    <w:rsid w:val="00957F18"/>
    <w:rsid w:val="00963F1A"/>
    <w:rsid w:val="009647CC"/>
    <w:rsid w:val="00965015"/>
    <w:rsid w:val="00965185"/>
    <w:rsid w:val="00965936"/>
    <w:rsid w:val="00966D95"/>
    <w:rsid w:val="00974340"/>
    <w:rsid w:val="00977401"/>
    <w:rsid w:val="00977AB4"/>
    <w:rsid w:val="00980702"/>
    <w:rsid w:val="00984145"/>
    <w:rsid w:val="00984799"/>
    <w:rsid w:val="009850A5"/>
    <w:rsid w:val="00987788"/>
    <w:rsid w:val="00990E68"/>
    <w:rsid w:val="009937E8"/>
    <w:rsid w:val="00995281"/>
    <w:rsid w:val="00995E4C"/>
    <w:rsid w:val="00995F56"/>
    <w:rsid w:val="00997304"/>
    <w:rsid w:val="009977FC"/>
    <w:rsid w:val="009A3CB9"/>
    <w:rsid w:val="009A4A39"/>
    <w:rsid w:val="009A5DB8"/>
    <w:rsid w:val="009B0BE6"/>
    <w:rsid w:val="009B3697"/>
    <w:rsid w:val="009B4941"/>
    <w:rsid w:val="009B6FBA"/>
    <w:rsid w:val="009C0B17"/>
    <w:rsid w:val="009C5762"/>
    <w:rsid w:val="009C7630"/>
    <w:rsid w:val="009C77FD"/>
    <w:rsid w:val="009D0D96"/>
    <w:rsid w:val="009D3BB4"/>
    <w:rsid w:val="009D43F5"/>
    <w:rsid w:val="009D6885"/>
    <w:rsid w:val="009D7CEB"/>
    <w:rsid w:val="009E0567"/>
    <w:rsid w:val="009E23A4"/>
    <w:rsid w:val="009E3114"/>
    <w:rsid w:val="009E4AD1"/>
    <w:rsid w:val="009E651F"/>
    <w:rsid w:val="009E6C9D"/>
    <w:rsid w:val="009F0998"/>
    <w:rsid w:val="009F1C28"/>
    <w:rsid w:val="009F26C3"/>
    <w:rsid w:val="009F715B"/>
    <w:rsid w:val="009F79CB"/>
    <w:rsid w:val="00A03CA4"/>
    <w:rsid w:val="00A03DBA"/>
    <w:rsid w:val="00A04339"/>
    <w:rsid w:val="00A064EA"/>
    <w:rsid w:val="00A065E9"/>
    <w:rsid w:val="00A0764E"/>
    <w:rsid w:val="00A0784C"/>
    <w:rsid w:val="00A11FD5"/>
    <w:rsid w:val="00A12DE5"/>
    <w:rsid w:val="00A13E52"/>
    <w:rsid w:val="00A1502D"/>
    <w:rsid w:val="00A22286"/>
    <w:rsid w:val="00A22A19"/>
    <w:rsid w:val="00A22F46"/>
    <w:rsid w:val="00A25803"/>
    <w:rsid w:val="00A2719A"/>
    <w:rsid w:val="00A3020F"/>
    <w:rsid w:val="00A30286"/>
    <w:rsid w:val="00A34115"/>
    <w:rsid w:val="00A34863"/>
    <w:rsid w:val="00A37C8B"/>
    <w:rsid w:val="00A37E79"/>
    <w:rsid w:val="00A43064"/>
    <w:rsid w:val="00A43F82"/>
    <w:rsid w:val="00A462A4"/>
    <w:rsid w:val="00A464D9"/>
    <w:rsid w:val="00A468A8"/>
    <w:rsid w:val="00A46AA2"/>
    <w:rsid w:val="00A46B9E"/>
    <w:rsid w:val="00A47BB9"/>
    <w:rsid w:val="00A502FF"/>
    <w:rsid w:val="00A546CF"/>
    <w:rsid w:val="00A54D5D"/>
    <w:rsid w:val="00A565E8"/>
    <w:rsid w:val="00A56E8C"/>
    <w:rsid w:val="00A57977"/>
    <w:rsid w:val="00A646C8"/>
    <w:rsid w:val="00A6643F"/>
    <w:rsid w:val="00A71CFA"/>
    <w:rsid w:val="00A73E75"/>
    <w:rsid w:val="00A743A7"/>
    <w:rsid w:val="00A77BF3"/>
    <w:rsid w:val="00A8276A"/>
    <w:rsid w:val="00A8388C"/>
    <w:rsid w:val="00A865AC"/>
    <w:rsid w:val="00A868F5"/>
    <w:rsid w:val="00A86BB3"/>
    <w:rsid w:val="00A87673"/>
    <w:rsid w:val="00A9090D"/>
    <w:rsid w:val="00A91957"/>
    <w:rsid w:val="00A91CBF"/>
    <w:rsid w:val="00A935F0"/>
    <w:rsid w:val="00A94075"/>
    <w:rsid w:val="00A94E73"/>
    <w:rsid w:val="00A9552A"/>
    <w:rsid w:val="00A9694C"/>
    <w:rsid w:val="00AA043A"/>
    <w:rsid w:val="00AA17C3"/>
    <w:rsid w:val="00AA186F"/>
    <w:rsid w:val="00AA27A1"/>
    <w:rsid w:val="00AA6852"/>
    <w:rsid w:val="00AB132B"/>
    <w:rsid w:val="00AB5AD0"/>
    <w:rsid w:val="00AB7A51"/>
    <w:rsid w:val="00AC34F1"/>
    <w:rsid w:val="00AC484B"/>
    <w:rsid w:val="00AC52F6"/>
    <w:rsid w:val="00AC5FBE"/>
    <w:rsid w:val="00AC62BC"/>
    <w:rsid w:val="00AD1FC0"/>
    <w:rsid w:val="00AD625C"/>
    <w:rsid w:val="00AD67A3"/>
    <w:rsid w:val="00AD6F04"/>
    <w:rsid w:val="00AD77BC"/>
    <w:rsid w:val="00AE148E"/>
    <w:rsid w:val="00AE162F"/>
    <w:rsid w:val="00AE2220"/>
    <w:rsid w:val="00AE2813"/>
    <w:rsid w:val="00AE76A3"/>
    <w:rsid w:val="00AF2BEB"/>
    <w:rsid w:val="00AF5F83"/>
    <w:rsid w:val="00AF65C7"/>
    <w:rsid w:val="00B00283"/>
    <w:rsid w:val="00B01A6A"/>
    <w:rsid w:val="00B01FB5"/>
    <w:rsid w:val="00B04FCD"/>
    <w:rsid w:val="00B06F2E"/>
    <w:rsid w:val="00B07DE2"/>
    <w:rsid w:val="00B11074"/>
    <w:rsid w:val="00B1172A"/>
    <w:rsid w:val="00B11A82"/>
    <w:rsid w:val="00B12D55"/>
    <w:rsid w:val="00B1408B"/>
    <w:rsid w:val="00B15619"/>
    <w:rsid w:val="00B16D63"/>
    <w:rsid w:val="00B1766A"/>
    <w:rsid w:val="00B21C89"/>
    <w:rsid w:val="00B21CFB"/>
    <w:rsid w:val="00B228C1"/>
    <w:rsid w:val="00B2474D"/>
    <w:rsid w:val="00B279DA"/>
    <w:rsid w:val="00B27FA7"/>
    <w:rsid w:val="00B31CEE"/>
    <w:rsid w:val="00B33402"/>
    <w:rsid w:val="00B33761"/>
    <w:rsid w:val="00B34A53"/>
    <w:rsid w:val="00B3606E"/>
    <w:rsid w:val="00B3623B"/>
    <w:rsid w:val="00B36A50"/>
    <w:rsid w:val="00B37101"/>
    <w:rsid w:val="00B40182"/>
    <w:rsid w:val="00B429C1"/>
    <w:rsid w:val="00B42B57"/>
    <w:rsid w:val="00B443C8"/>
    <w:rsid w:val="00B44505"/>
    <w:rsid w:val="00B52E51"/>
    <w:rsid w:val="00B53B84"/>
    <w:rsid w:val="00B55A32"/>
    <w:rsid w:val="00B55CD7"/>
    <w:rsid w:val="00B56ED1"/>
    <w:rsid w:val="00B57F49"/>
    <w:rsid w:val="00B61C25"/>
    <w:rsid w:val="00B6441E"/>
    <w:rsid w:val="00B64877"/>
    <w:rsid w:val="00B650FC"/>
    <w:rsid w:val="00B663A2"/>
    <w:rsid w:val="00B6735F"/>
    <w:rsid w:val="00B67DB8"/>
    <w:rsid w:val="00B70184"/>
    <w:rsid w:val="00B70B34"/>
    <w:rsid w:val="00B717AE"/>
    <w:rsid w:val="00B75D30"/>
    <w:rsid w:val="00B75D4C"/>
    <w:rsid w:val="00B82FC2"/>
    <w:rsid w:val="00B83557"/>
    <w:rsid w:val="00B87FA3"/>
    <w:rsid w:val="00B929A1"/>
    <w:rsid w:val="00B95495"/>
    <w:rsid w:val="00B9622B"/>
    <w:rsid w:val="00B97ACB"/>
    <w:rsid w:val="00BA1091"/>
    <w:rsid w:val="00BA1EF1"/>
    <w:rsid w:val="00BA4262"/>
    <w:rsid w:val="00BA6A1C"/>
    <w:rsid w:val="00BA6F8F"/>
    <w:rsid w:val="00BB03D4"/>
    <w:rsid w:val="00BB18D0"/>
    <w:rsid w:val="00BB1DE2"/>
    <w:rsid w:val="00BB7D14"/>
    <w:rsid w:val="00BC1941"/>
    <w:rsid w:val="00BC2345"/>
    <w:rsid w:val="00BC57C3"/>
    <w:rsid w:val="00BC69EC"/>
    <w:rsid w:val="00BC7496"/>
    <w:rsid w:val="00BD0886"/>
    <w:rsid w:val="00BD3055"/>
    <w:rsid w:val="00BD50A9"/>
    <w:rsid w:val="00BD5D99"/>
    <w:rsid w:val="00BD6845"/>
    <w:rsid w:val="00BD7F2A"/>
    <w:rsid w:val="00BE0653"/>
    <w:rsid w:val="00BE1C66"/>
    <w:rsid w:val="00BE414B"/>
    <w:rsid w:val="00BE4237"/>
    <w:rsid w:val="00BE4EB7"/>
    <w:rsid w:val="00BE5D49"/>
    <w:rsid w:val="00BF2249"/>
    <w:rsid w:val="00BF24A8"/>
    <w:rsid w:val="00BF3FE6"/>
    <w:rsid w:val="00BF4A31"/>
    <w:rsid w:val="00BF5669"/>
    <w:rsid w:val="00BF5CD4"/>
    <w:rsid w:val="00C017AB"/>
    <w:rsid w:val="00C017DB"/>
    <w:rsid w:val="00C0645C"/>
    <w:rsid w:val="00C14A8F"/>
    <w:rsid w:val="00C14C84"/>
    <w:rsid w:val="00C15536"/>
    <w:rsid w:val="00C21048"/>
    <w:rsid w:val="00C21639"/>
    <w:rsid w:val="00C22F4A"/>
    <w:rsid w:val="00C23414"/>
    <w:rsid w:val="00C25BFB"/>
    <w:rsid w:val="00C25D36"/>
    <w:rsid w:val="00C264A6"/>
    <w:rsid w:val="00C2777F"/>
    <w:rsid w:val="00C27DB3"/>
    <w:rsid w:val="00C31D6C"/>
    <w:rsid w:val="00C34156"/>
    <w:rsid w:val="00C3493E"/>
    <w:rsid w:val="00C35046"/>
    <w:rsid w:val="00C371B6"/>
    <w:rsid w:val="00C41358"/>
    <w:rsid w:val="00C51AA3"/>
    <w:rsid w:val="00C542EF"/>
    <w:rsid w:val="00C54C2D"/>
    <w:rsid w:val="00C57153"/>
    <w:rsid w:val="00C65796"/>
    <w:rsid w:val="00C657A9"/>
    <w:rsid w:val="00C672FB"/>
    <w:rsid w:val="00C7138D"/>
    <w:rsid w:val="00C7288A"/>
    <w:rsid w:val="00C728D2"/>
    <w:rsid w:val="00C74477"/>
    <w:rsid w:val="00C7622C"/>
    <w:rsid w:val="00C77C96"/>
    <w:rsid w:val="00C80810"/>
    <w:rsid w:val="00C814CC"/>
    <w:rsid w:val="00C81F24"/>
    <w:rsid w:val="00C83F76"/>
    <w:rsid w:val="00C863FE"/>
    <w:rsid w:val="00C907D8"/>
    <w:rsid w:val="00C93AF3"/>
    <w:rsid w:val="00CA2198"/>
    <w:rsid w:val="00CA3705"/>
    <w:rsid w:val="00CB18BC"/>
    <w:rsid w:val="00CB5E65"/>
    <w:rsid w:val="00CB6CF3"/>
    <w:rsid w:val="00CC0B80"/>
    <w:rsid w:val="00CC2BEC"/>
    <w:rsid w:val="00CC333E"/>
    <w:rsid w:val="00CC4C07"/>
    <w:rsid w:val="00CC63ED"/>
    <w:rsid w:val="00CD2ECE"/>
    <w:rsid w:val="00CD387B"/>
    <w:rsid w:val="00CD5608"/>
    <w:rsid w:val="00CD7B5B"/>
    <w:rsid w:val="00CE2E86"/>
    <w:rsid w:val="00CE7DA4"/>
    <w:rsid w:val="00CF2205"/>
    <w:rsid w:val="00CF2DAD"/>
    <w:rsid w:val="00CF2DBD"/>
    <w:rsid w:val="00CF3823"/>
    <w:rsid w:val="00CF38E9"/>
    <w:rsid w:val="00CF4C51"/>
    <w:rsid w:val="00CF56D1"/>
    <w:rsid w:val="00CF786B"/>
    <w:rsid w:val="00D01000"/>
    <w:rsid w:val="00D03ABC"/>
    <w:rsid w:val="00D04F7F"/>
    <w:rsid w:val="00D05AEB"/>
    <w:rsid w:val="00D241A0"/>
    <w:rsid w:val="00D24E57"/>
    <w:rsid w:val="00D25D09"/>
    <w:rsid w:val="00D261DD"/>
    <w:rsid w:val="00D26E5C"/>
    <w:rsid w:val="00D27E6B"/>
    <w:rsid w:val="00D33524"/>
    <w:rsid w:val="00D347DB"/>
    <w:rsid w:val="00D34E6C"/>
    <w:rsid w:val="00D42094"/>
    <w:rsid w:val="00D44C4A"/>
    <w:rsid w:val="00D463BA"/>
    <w:rsid w:val="00D46B87"/>
    <w:rsid w:val="00D47E5B"/>
    <w:rsid w:val="00D50396"/>
    <w:rsid w:val="00D5458C"/>
    <w:rsid w:val="00D55864"/>
    <w:rsid w:val="00D63647"/>
    <w:rsid w:val="00D65FEA"/>
    <w:rsid w:val="00D66C7C"/>
    <w:rsid w:val="00D67052"/>
    <w:rsid w:val="00D675F4"/>
    <w:rsid w:val="00D716E9"/>
    <w:rsid w:val="00D75027"/>
    <w:rsid w:val="00D80CBA"/>
    <w:rsid w:val="00D83A9E"/>
    <w:rsid w:val="00D87CFB"/>
    <w:rsid w:val="00D9227E"/>
    <w:rsid w:val="00D971B7"/>
    <w:rsid w:val="00D971E4"/>
    <w:rsid w:val="00D97FE3"/>
    <w:rsid w:val="00DA0035"/>
    <w:rsid w:val="00DA36B2"/>
    <w:rsid w:val="00DA4E8A"/>
    <w:rsid w:val="00DA600E"/>
    <w:rsid w:val="00DA75EF"/>
    <w:rsid w:val="00DA781F"/>
    <w:rsid w:val="00DB05BB"/>
    <w:rsid w:val="00DB34BC"/>
    <w:rsid w:val="00DB40BB"/>
    <w:rsid w:val="00DB6C9E"/>
    <w:rsid w:val="00DB6E81"/>
    <w:rsid w:val="00DB7A34"/>
    <w:rsid w:val="00DC26B0"/>
    <w:rsid w:val="00DC2C6E"/>
    <w:rsid w:val="00DC430C"/>
    <w:rsid w:val="00DC50E4"/>
    <w:rsid w:val="00DD2859"/>
    <w:rsid w:val="00DD2C83"/>
    <w:rsid w:val="00DD33D5"/>
    <w:rsid w:val="00DD3E5A"/>
    <w:rsid w:val="00DE041B"/>
    <w:rsid w:val="00DE0E2D"/>
    <w:rsid w:val="00DE463A"/>
    <w:rsid w:val="00DE4DF4"/>
    <w:rsid w:val="00DE5EA9"/>
    <w:rsid w:val="00DF0A5A"/>
    <w:rsid w:val="00DF13B3"/>
    <w:rsid w:val="00DF1471"/>
    <w:rsid w:val="00DF5235"/>
    <w:rsid w:val="00DF66E6"/>
    <w:rsid w:val="00DF7635"/>
    <w:rsid w:val="00E0114F"/>
    <w:rsid w:val="00E02CAC"/>
    <w:rsid w:val="00E0512A"/>
    <w:rsid w:val="00E119D3"/>
    <w:rsid w:val="00E120FD"/>
    <w:rsid w:val="00E152FA"/>
    <w:rsid w:val="00E157E2"/>
    <w:rsid w:val="00E163A2"/>
    <w:rsid w:val="00E16593"/>
    <w:rsid w:val="00E17E44"/>
    <w:rsid w:val="00E17F35"/>
    <w:rsid w:val="00E25141"/>
    <w:rsid w:val="00E264A9"/>
    <w:rsid w:val="00E279E9"/>
    <w:rsid w:val="00E27EC8"/>
    <w:rsid w:val="00E31BAB"/>
    <w:rsid w:val="00E32CF7"/>
    <w:rsid w:val="00E35106"/>
    <w:rsid w:val="00E35940"/>
    <w:rsid w:val="00E35A0B"/>
    <w:rsid w:val="00E35B0F"/>
    <w:rsid w:val="00E40D36"/>
    <w:rsid w:val="00E4798D"/>
    <w:rsid w:val="00E47ACF"/>
    <w:rsid w:val="00E52AD2"/>
    <w:rsid w:val="00E56A18"/>
    <w:rsid w:val="00E60FD7"/>
    <w:rsid w:val="00E63473"/>
    <w:rsid w:val="00E651CB"/>
    <w:rsid w:val="00E65DB9"/>
    <w:rsid w:val="00E71307"/>
    <w:rsid w:val="00E74967"/>
    <w:rsid w:val="00E75BA7"/>
    <w:rsid w:val="00E77348"/>
    <w:rsid w:val="00E813A6"/>
    <w:rsid w:val="00E81CB7"/>
    <w:rsid w:val="00E8689C"/>
    <w:rsid w:val="00E86A50"/>
    <w:rsid w:val="00E87863"/>
    <w:rsid w:val="00E95275"/>
    <w:rsid w:val="00E963FA"/>
    <w:rsid w:val="00E96C29"/>
    <w:rsid w:val="00E97F8A"/>
    <w:rsid w:val="00EA0261"/>
    <w:rsid w:val="00EA5295"/>
    <w:rsid w:val="00EB0786"/>
    <w:rsid w:val="00EB091D"/>
    <w:rsid w:val="00EB19C1"/>
    <w:rsid w:val="00EB2B08"/>
    <w:rsid w:val="00EB2B88"/>
    <w:rsid w:val="00EB32D1"/>
    <w:rsid w:val="00EB3470"/>
    <w:rsid w:val="00EB4870"/>
    <w:rsid w:val="00EB4B2E"/>
    <w:rsid w:val="00EB4B4A"/>
    <w:rsid w:val="00EB5459"/>
    <w:rsid w:val="00EC126F"/>
    <w:rsid w:val="00EC1B7F"/>
    <w:rsid w:val="00EC2BF8"/>
    <w:rsid w:val="00EC3071"/>
    <w:rsid w:val="00ED3DF1"/>
    <w:rsid w:val="00ED5D4A"/>
    <w:rsid w:val="00ED74A2"/>
    <w:rsid w:val="00ED74D3"/>
    <w:rsid w:val="00ED7E4F"/>
    <w:rsid w:val="00EE06C2"/>
    <w:rsid w:val="00EE1F61"/>
    <w:rsid w:val="00EE21E7"/>
    <w:rsid w:val="00EE23B0"/>
    <w:rsid w:val="00EE2D5B"/>
    <w:rsid w:val="00EE4AE9"/>
    <w:rsid w:val="00EE4D1A"/>
    <w:rsid w:val="00EE717A"/>
    <w:rsid w:val="00EE73E9"/>
    <w:rsid w:val="00EF0773"/>
    <w:rsid w:val="00EF2140"/>
    <w:rsid w:val="00EF6E74"/>
    <w:rsid w:val="00F00ACC"/>
    <w:rsid w:val="00F02572"/>
    <w:rsid w:val="00F03AA1"/>
    <w:rsid w:val="00F04390"/>
    <w:rsid w:val="00F05C4D"/>
    <w:rsid w:val="00F06067"/>
    <w:rsid w:val="00F10821"/>
    <w:rsid w:val="00F14FDB"/>
    <w:rsid w:val="00F15F67"/>
    <w:rsid w:val="00F23963"/>
    <w:rsid w:val="00F24ACB"/>
    <w:rsid w:val="00F35CC1"/>
    <w:rsid w:val="00F35CFF"/>
    <w:rsid w:val="00F41EB5"/>
    <w:rsid w:val="00F42094"/>
    <w:rsid w:val="00F4274B"/>
    <w:rsid w:val="00F47D26"/>
    <w:rsid w:val="00F53B2C"/>
    <w:rsid w:val="00F603E7"/>
    <w:rsid w:val="00F62358"/>
    <w:rsid w:val="00F662FD"/>
    <w:rsid w:val="00F70339"/>
    <w:rsid w:val="00F708B4"/>
    <w:rsid w:val="00F71621"/>
    <w:rsid w:val="00F723F0"/>
    <w:rsid w:val="00F74540"/>
    <w:rsid w:val="00F77AE6"/>
    <w:rsid w:val="00F81ED5"/>
    <w:rsid w:val="00F8225C"/>
    <w:rsid w:val="00F861C0"/>
    <w:rsid w:val="00F863CE"/>
    <w:rsid w:val="00F92165"/>
    <w:rsid w:val="00F922E1"/>
    <w:rsid w:val="00F9275C"/>
    <w:rsid w:val="00F93352"/>
    <w:rsid w:val="00F93873"/>
    <w:rsid w:val="00F9505A"/>
    <w:rsid w:val="00FA128E"/>
    <w:rsid w:val="00FA14AC"/>
    <w:rsid w:val="00FA5631"/>
    <w:rsid w:val="00FB1948"/>
    <w:rsid w:val="00FB5668"/>
    <w:rsid w:val="00FB6273"/>
    <w:rsid w:val="00FB7D65"/>
    <w:rsid w:val="00FC0139"/>
    <w:rsid w:val="00FC245D"/>
    <w:rsid w:val="00FC2558"/>
    <w:rsid w:val="00FC636B"/>
    <w:rsid w:val="00FC7859"/>
    <w:rsid w:val="00FD3983"/>
    <w:rsid w:val="00FD7B78"/>
    <w:rsid w:val="00FE0F75"/>
    <w:rsid w:val="00FE4C69"/>
    <w:rsid w:val="00FE57EB"/>
    <w:rsid w:val="00FE786B"/>
    <w:rsid w:val="00FF3003"/>
    <w:rsid w:val="00FF3888"/>
    <w:rsid w:val="00FF51DE"/>
    <w:rsid w:val="00FF5AEF"/>
    <w:rsid w:val="00FF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41F04"/>
  <w15:chartTrackingRefBased/>
  <w15:docId w15:val="{A8ECCBDF-20B9-459D-87FF-766A9749D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80"/>
        <w:ind w:left="72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B41"/>
    <w:pPr>
      <w:spacing w:before="0"/>
      <w:ind w:left="0" w:firstLine="0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CEB"/>
    <w:pPr>
      <w:keepNext/>
      <w:keepLines/>
      <w:spacing w:before="240"/>
      <w:ind w:left="720" w:hanging="7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9D7CEB"/>
    <w:pPr>
      <w:tabs>
        <w:tab w:val="right" w:pos="9360"/>
      </w:tabs>
      <w:spacing w:before="80"/>
      <w:ind w:left="720" w:hanging="720"/>
      <w:outlineLvl w:val="1"/>
    </w:pPr>
    <w:rPr>
      <w:rFonts w:ascii="Arial" w:eastAsia="Times New Roman" w:hAnsi="Arial" w:cs="Arial"/>
      <w:b/>
      <w:i/>
      <w:color w:val="333399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9D7CEB"/>
    <w:rPr>
      <w:rFonts w:ascii="Arial" w:eastAsia="Times New Roman" w:hAnsi="Arial" w:cs="Arial"/>
      <w:b/>
      <w:i/>
      <w:color w:val="333399"/>
      <w:sz w:val="32"/>
      <w:szCs w:val="32"/>
    </w:rPr>
  </w:style>
  <w:style w:type="character" w:customStyle="1" w:styleId="ContactInfoChar">
    <w:name w:val="Contact Info Char"/>
    <w:basedOn w:val="DefaultParagraphFont"/>
    <w:link w:val="ContactInfo"/>
    <w:locked/>
    <w:rsid w:val="009D7CEB"/>
    <w:rPr>
      <w:rFonts w:ascii="Arial" w:hAnsi="Arial" w:cs="Arial"/>
      <w:i/>
    </w:rPr>
  </w:style>
  <w:style w:type="paragraph" w:customStyle="1" w:styleId="ContactInfo">
    <w:name w:val="Contact Info"/>
    <w:link w:val="ContactInfoChar"/>
    <w:rsid w:val="009D7CEB"/>
    <w:pPr>
      <w:pBdr>
        <w:top w:val="single" w:sz="4" w:space="1" w:color="auto"/>
      </w:pBdr>
    </w:pPr>
    <w:rPr>
      <w:rFonts w:ascii="Arial" w:hAnsi="Arial" w:cs="Arial"/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9D7CE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character" w:styleId="Hyperlink">
    <w:name w:val="Hyperlink"/>
    <w:uiPriority w:val="99"/>
    <w:rsid w:val="00FF775F"/>
    <w:rPr>
      <w:color w:val="000080"/>
      <w:u w:val="single"/>
    </w:rPr>
  </w:style>
  <w:style w:type="paragraph" w:customStyle="1" w:styleId="HorizontalLine">
    <w:name w:val="Horizontal Line"/>
    <w:basedOn w:val="Normal"/>
    <w:next w:val="BodyText"/>
    <w:rsid w:val="00FF775F"/>
    <w:pPr>
      <w:widowControl w:val="0"/>
      <w:suppressLineNumbers/>
      <w:pBdr>
        <w:bottom w:val="double" w:sz="1" w:space="0" w:color="808080"/>
      </w:pBdr>
      <w:suppressAutoHyphens/>
      <w:spacing w:before="80" w:after="283"/>
      <w:ind w:left="720" w:hanging="720"/>
    </w:pPr>
    <w:rPr>
      <w:rFonts w:ascii="Times New Roman" w:eastAsia="Arial Unicode MS" w:hAnsi="Times New Roman" w:cs="Times New Roman"/>
      <w:kern w:val="1"/>
      <w:sz w:val="12"/>
      <w:szCs w:val="12"/>
    </w:rPr>
  </w:style>
  <w:style w:type="paragraph" w:styleId="BodyText">
    <w:name w:val="Body Text"/>
    <w:basedOn w:val="Normal"/>
    <w:link w:val="BodyTextChar"/>
    <w:uiPriority w:val="99"/>
    <w:semiHidden/>
    <w:unhideWhenUsed/>
    <w:rsid w:val="00FF775F"/>
    <w:pPr>
      <w:spacing w:before="80" w:after="120"/>
      <w:ind w:left="720" w:hanging="720"/>
    </w:pPr>
    <w:rPr>
      <w:rFonts w:eastAsiaTheme="minorHAnsi"/>
      <w:color w:val="404040" w:themeColor="text1" w:themeTint="BF"/>
      <w:sz w:val="18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F775F"/>
    <w:rPr>
      <w:color w:val="404040" w:themeColor="text1" w:themeTint="BF"/>
      <w:sz w:val="18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C77C96"/>
    <w:pPr>
      <w:spacing w:before="80"/>
      <w:ind w:left="720" w:hanging="720"/>
      <w:contextualSpacing/>
    </w:pPr>
    <w:rPr>
      <w:rFonts w:eastAsiaTheme="minorHAnsi"/>
      <w:color w:val="404040" w:themeColor="text1" w:themeTint="BF"/>
      <w:sz w:val="18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26F"/>
    <w:pPr>
      <w:spacing w:before="80"/>
      <w:ind w:left="720" w:hanging="720"/>
    </w:pPr>
    <w:rPr>
      <w:rFonts w:ascii="Segoe UI" w:eastAsiaTheme="minorHAnsi" w:hAnsi="Segoe UI" w:cs="Segoe UI"/>
      <w:color w:val="404040" w:themeColor="text1" w:themeTint="BF"/>
      <w:sz w:val="18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26F"/>
    <w:rPr>
      <w:rFonts w:ascii="Segoe UI" w:hAnsi="Segoe UI" w:cs="Segoe UI"/>
      <w:color w:val="404040" w:themeColor="text1" w:themeTint="BF"/>
      <w:sz w:val="18"/>
      <w:szCs w:val="18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E27E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7EC8"/>
    <w:pPr>
      <w:spacing w:before="80"/>
      <w:ind w:left="720" w:hanging="720"/>
    </w:pPr>
    <w:rPr>
      <w:rFonts w:eastAsiaTheme="minorHAnsi"/>
      <w:color w:val="404040" w:themeColor="text1" w:themeTint="BF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7EC8"/>
    <w:rPr>
      <w:color w:val="404040" w:themeColor="text1" w:themeTint="BF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7E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7EC8"/>
    <w:rPr>
      <w:b/>
      <w:bCs/>
      <w:color w:val="404040" w:themeColor="text1" w:themeTint="BF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5B4E5E"/>
    <w:pPr>
      <w:tabs>
        <w:tab w:val="center" w:pos="4680"/>
        <w:tab w:val="right" w:pos="9360"/>
      </w:tabs>
      <w:spacing w:before="80"/>
      <w:ind w:left="720" w:hanging="720"/>
    </w:pPr>
    <w:rPr>
      <w:rFonts w:eastAsiaTheme="minorHAnsi"/>
      <w:color w:val="404040" w:themeColor="text1" w:themeTint="BF"/>
      <w:sz w:val="18"/>
      <w:szCs w:val="20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5B4E5E"/>
    <w:rPr>
      <w:color w:val="404040" w:themeColor="text1" w:themeTint="BF"/>
      <w:sz w:val="18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B4E5E"/>
    <w:pPr>
      <w:tabs>
        <w:tab w:val="center" w:pos="4680"/>
        <w:tab w:val="right" w:pos="9360"/>
      </w:tabs>
      <w:spacing w:before="80"/>
      <w:ind w:left="720" w:hanging="720"/>
    </w:pPr>
    <w:rPr>
      <w:rFonts w:eastAsiaTheme="minorHAnsi"/>
      <w:color w:val="404040" w:themeColor="text1" w:themeTint="BF"/>
      <w:sz w:val="18"/>
      <w:szCs w:val="20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5B4E5E"/>
    <w:rPr>
      <w:color w:val="404040" w:themeColor="text1" w:themeTint="BF"/>
      <w:sz w:val="18"/>
      <w:szCs w:val="20"/>
      <w:lang w:eastAsia="ja-JP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D2320"/>
    <w:rPr>
      <w:color w:val="808080"/>
      <w:shd w:val="clear" w:color="auto" w:fill="E6E6E6"/>
    </w:rPr>
  </w:style>
  <w:style w:type="paragraph" w:customStyle="1" w:styleId="Default">
    <w:name w:val="Default"/>
    <w:rsid w:val="00E02CA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163A2"/>
    <w:rPr>
      <w:color w:val="605E5C"/>
      <w:shd w:val="clear" w:color="auto" w:fill="E1DFDD"/>
    </w:rPr>
  </w:style>
  <w:style w:type="paragraph" w:customStyle="1" w:styleId="DataField11pt-Single">
    <w:name w:val="Data Field 11pt-Single"/>
    <w:basedOn w:val="Normal"/>
    <w:link w:val="DataField11pt-SingleChar"/>
    <w:rsid w:val="00647488"/>
    <w:rPr>
      <w:rFonts w:ascii="Arial" w:eastAsia="Times New Roman" w:hAnsi="Arial" w:cs="Arial"/>
      <w:szCs w:val="20"/>
    </w:rPr>
  </w:style>
  <w:style w:type="character" w:customStyle="1" w:styleId="DataField11pt-SingleChar">
    <w:name w:val="Data Field 11pt-Single Char"/>
    <w:basedOn w:val="DefaultParagraphFont"/>
    <w:link w:val="DataField11pt-Single"/>
    <w:rsid w:val="00647488"/>
    <w:rPr>
      <w:rFonts w:ascii="Arial" w:eastAsia="Times New Roman" w:hAnsi="Arial" w:cs="Arial"/>
      <w:szCs w:val="20"/>
    </w:rPr>
  </w:style>
  <w:style w:type="character" w:styleId="Strong">
    <w:name w:val="Strong"/>
    <w:basedOn w:val="DefaultParagraphFont"/>
    <w:qFormat/>
    <w:rsid w:val="00647488"/>
    <w:rPr>
      <w:b/>
      <w:bCs/>
    </w:rPr>
  </w:style>
  <w:style w:type="paragraph" w:styleId="NormalWeb">
    <w:name w:val="Normal (Web)"/>
    <w:basedOn w:val="Normal"/>
    <w:uiPriority w:val="99"/>
    <w:unhideWhenUsed/>
    <w:rsid w:val="007B21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rqipp2nlh">
    <w:name w:val="markrqipp2nlh"/>
    <w:basedOn w:val="DefaultParagraphFont"/>
    <w:rsid w:val="00527699"/>
  </w:style>
  <w:style w:type="paragraph" w:customStyle="1" w:styleId="xmsonormal">
    <w:name w:val="x_msonormal"/>
    <w:basedOn w:val="Normal"/>
    <w:rsid w:val="0075092D"/>
    <w:rPr>
      <w:rFonts w:ascii="Calibri" w:eastAsiaTheme="minorHAns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3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2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0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14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theneuroethicsblog.com/2021/03/removing-racist-cops-from-implicit-bias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inyurl.com/AnimBehav202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ecure-web.cisco.com/1TftQkMQR3M3UdgpdsDDHRVOZygzK5lp0qKrG02kGj27qW3z9yLQ227Let17cRZjPbmqdUYIp7zQDK58tnosmZdGet1KVtM8U3jFOMj2CuhLpCLo1MJecaOC7FhpN-n3ASxo7tT8lH1H2yPMGlrk5ojJVdGYT6tjgPoZzjXR0vZT8mNzpSZje-7MooCgO5MbQgoioKGzplKPQDwX6IXFQNEEZtHTelFkoJLkZtIPB49K0fO6r1zwmH3JgmaboSur0Wsi_summm3b-9yIbXSORxY1V9j8JiiKVPyCrIfOGsro_Y44VJJptkX3TT8omf8rf/https%3A%2F%2Furldefense.com%2Fv3%2F__https%3A%2F%2Fdoi.org%2F10.1016%2Fj.bpsgos.2022.02.006__%3B%21%21OToaGQ%218oO0bvxaPzetU8DYNG9wMTnA26vmZS5nu1afIr2-Vep_8CFxCSaRJtnl8Bdqoddtyrw8cQ%24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ekwebb@mclean.harvard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apopo.org/en/latest/2019/07/APOPOs-Ambassadors-to-Ameri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55aabfa-0cd4-4a46-af48-05e433c3b6e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91405A25A644409A786363CCB9C31B" ma:contentTypeVersion="12" ma:contentTypeDescription="Create a new document." ma:contentTypeScope="" ma:versionID="aee1811646e5e0f5412dd467622b0458">
  <xsd:schema xmlns:xsd="http://www.w3.org/2001/XMLSchema" xmlns:xs="http://www.w3.org/2001/XMLSchema" xmlns:p="http://schemas.microsoft.com/office/2006/metadata/properties" xmlns:ns3="d55aabfa-0cd4-4a46-af48-05e433c3b6e1" xmlns:ns4="84888e11-5262-408e-b73d-ecd66e30d411" targetNamespace="http://schemas.microsoft.com/office/2006/metadata/properties" ma:root="true" ma:fieldsID="af76f7451840738a50f7aef18bd913a1" ns3:_="" ns4:_="">
    <xsd:import namespace="d55aabfa-0cd4-4a46-af48-05e433c3b6e1"/>
    <xsd:import namespace="84888e11-5262-408e-b73d-ecd66e30d4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aabfa-0cd4-4a46-af48-05e433c3b6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88e11-5262-408e-b73d-ecd66e30d41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DCB714-3CC8-4560-BC95-4CCEFAF3863D}">
  <ds:schemaRefs>
    <ds:schemaRef ds:uri="http://schemas.microsoft.com/office/2006/metadata/properties"/>
    <ds:schemaRef ds:uri="http://schemas.microsoft.com/office/infopath/2007/PartnerControls"/>
    <ds:schemaRef ds:uri="d55aabfa-0cd4-4a46-af48-05e433c3b6e1"/>
  </ds:schemaRefs>
</ds:datastoreItem>
</file>

<file path=customXml/itemProps2.xml><?xml version="1.0" encoding="utf-8"?>
<ds:datastoreItem xmlns:ds="http://schemas.openxmlformats.org/officeDocument/2006/customXml" ds:itemID="{CBEBD7A5-5A53-4048-A89A-1C08267454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A44E90-E462-4305-8173-D46310FA0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5aabfa-0cd4-4a46-af48-05e433c3b6e1"/>
    <ds:schemaRef ds:uri="84888e11-5262-408e-b73d-ecd66e30d4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3741</Words>
  <Characters>21330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Sears</dc:creator>
  <cp:keywords/>
  <dc:description/>
  <cp:lastModifiedBy>Kate Webb</cp:lastModifiedBy>
  <cp:revision>3</cp:revision>
  <cp:lastPrinted>2019-09-05T16:21:00Z</cp:lastPrinted>
  <dcterms:created xsi:type="dcterms:W3CDTF">2023-05-17T00:34:00Z</dcterms:created>
  <dcterms:modified xsi:type="dcterms:W3CDTF">2023-05-17T00:34:00Z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0x010100BC91405A25A644409A786363CCB9C31B</vt:lpwstr>
  </property>
</Properties>
</file>